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677F" w14:textId="50889CAE" w:rsidR="0001219D" w:rsidRDefault="0055501A" w:rsidP="000E5C93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PROCESS TO CREATE A GROUP COVENANT</w:t>
      </w:r>
    </w:p>
    <w:p w14:paraId="6EA08D2F" w14:textId="77777777" w:rsidR="00372BDD" w:rsidRDefault="00372BDD" w:rsidP="000E5C93">
      <w:pPr>
        <w:jc w:val="center"/>
        <w:rPr>
          <w:rFonts w:ascii="Helvetica" w:hAnsi="Helvetica"/>
          <w:b/>
          <w:sz w:val="22"/>
        </w:rPr>
      </w:pPr>
    </w:p>
    <w:p w14:paraId="2055457A" w14:textId="3D377AED" w:rsidR="00372BDD" w:rsidRPr="00372BDD" w:rsidRDefault="00372BDD" w:rsidP="00372B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57667C">
        <w:rPr>
          <w:rFonts w:ascii="Arial" w:hAnsi="Arial" w:cs="Arial"/>
          <w:sz w:val="22"/>
          <w:szCs w:val="22"/>
        </w:rPr>
        <w:t>A relational covenant is the shared expectations and aspirations of a community or group as to how each member wants to be treated in the life of the community.</w:t>
      </w:r>
      <w:r>
        <w:rPr>
          <w:rFonts w:ascii="Times" w:hAnsi="Times" w:cs="Times"/>
          <w:sz w:val="22"/>
          <w:szCs w:val="22"/>
        </w:rPr>
        <w:t xml:space="preserve">  </w:t>
      </w:r>
      <w:r w:rsidRPr="0057667C">
        <w:rPr>
          <w:rFonts w:ascii="Arial" w:hAnsi="Arial" w:cs="Arial"/>
          <w:sz w:val="22"/>
          <w:szCs w:val="22"/>
        </w:rPr>
        <w:t>A relational covenant becomes a set of promises to one another and to the community as a whole. These are more than rules about negative conduct and proble</w:t>
      </w:r>
      <w:r w:rsidR="00630081">
        <w:rPr>
          <w:rFonts w:ascii="Arial" w:hAnsi="Arial" w:cs="Arial"/>
          <w:sz w:val="22"/>
          <w:szCs w:val="22"/>
        </w:rPr>
        <w:t xml:space="preserve">ms to be avoided. They are our </w:t>
      </w:r>
      <w:r w:rsidRPr="0057667C">
        <w:rPr>
          <w:rFonts w:ascii="Arial" w:hAnsi="Arial" w:cs="Arial"/>
          <w:sz w:val="22"/>
          <w:szCs w:val="22"/>
        </w:rPr>
        <w:t>shared values in action, expressed in a practical manner</w:t>
      </w:r>
      <w:r>
        <w:rPr>
          <w:rFonts w:ascii="Arial" w:hAnsi="Arial" w:cs="Arial"/>
          <w:sz w:val="22"/>
          <w:szCs w:val="22"/>
        </w:rPr>
        <w:t>.</w:t>
      </w:r>
      <w:r w:rsidRPr="0057667C">
        <w:rPr>
          <w:rFonts w:ascii="Arial" w:hAnsi="Arial" w:cs="Arial"/>
          <w:sz w:val="22"/>
          <w:szCs w:val="22"/>
        </w:rPr>
        <w:t>” (</w:t>
      </w:r>
      <w:proofErr w:type="spellStart"/>
      <w:r w:rsidR="00630081">
        <w:rPr>
          <w:rFonts w:ascii="Arial" w:hAnsi="Arial" w:cs="Arial"/>
          <w:sz w:val="22"/>
          <w:szCs w:val="22"/>
        </w:rPr>
        <w:t>JustPeace</w:t>
      </w:r>
      <w:proofErr w:type="spellEnd"/>
      <w:r w:rsidR="00630081">
        <w:rPr>
          <w:rFonts w:ascii="Arial" w:hAnsi="Arial" w:cs="Arial"/>
          <w:sz w:val="22"/>
          <w:szCs w:val="22"/>
        </w:rPr>
        <w:t xml:space="preserve"> Center for Mediation and Conflict Transformation, </w:t>
      </w:r>
      <w:r w:rsidR="00630081">
        <w:rPr>
          <w:rFonts w:ascii="Arial" w:hAnsi="Arial" w:cs="Arial"/>
          <w:i/>
          <w:sz w:val="22"/>
          <w:szCs w:val="22"/>
        </w:rPr>
        <w:t>Engage Conflict Well</w:t>
      </w:r>
      <w:r w:rsidR="00630081" w:rsidRPr="00630081">
        <w:rPr>
          <w:rFonts w:ascii="Arial" w:hAnsi="Arial" w:cs="Arial"/>
          <w:sz w:val="22"/>
          <w:szCs w:val="22"/>
        </w:rPr>
        <w:t>, 2001</w:t>
      </w:r>
      <w:r w:rsidRPr="0057667C">
        <w:rPr>
          <w:rFonts w:ascii="Arial" w:hAnsi="Arial" w:cs="Arial"/>
          <w:sz w:val="22"/>
          <w:szCs w:val="22"/>
        </w:rPr>
        <w:t>).</w:t>
      </w:r>
    </w:p>
    <w:p w14:paraId="7F88FA54" w14:textId="0CD72155" w:rsidR="0001219D" w:rsidRDefault="0001219D" w:rsidP="000121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0E5C93">
        <w:rPr>
          <w:rFonts w:ascii="Arial" w:hAnsi="Arial" w:cs="Arial"/>
          <w:b/>
          <w:sz w:val="22"/>
          <w:szCs w:val="22"/>
        </w:rPr>
        <w:t>Step ONE:</w:t>
      </w:r>
      <w:r w:rsidR="00757407">
        <w:rPr>
          <w:rFonts w:ascii="Arial" w:hAnsi="Arial" w:cs="Arial"/>
          <w:sz w:val="22"/>
          <w:szCs w:val="22"/>
        </w:rPr>
        <w:t xml:space="preserve">  (Do this step with </w:t>
      </w:r>
      <w:r w:rsidR="00874D2C">
        <w:rPr>
          <w:rFonts w:ascii="Arial" w:hAnsi="Arial" w:cs="Arial"/>
          <w:sz w:val="22"/>
          <w:szCs w:val="22"/>
        </w:rPr>
        <w:t>a</w:t>
      </w:r>
      <w:r w:rsidR="00757407">
        <w:rPr>
          <w:rFonts w:ascii="Arial" w:hAnsi="Arial" w:cs="Arial"/>
          <w:sz w:val="22"/>
          <w:szCs w:val="22"/>
        </w:rPr>
        <w:t xml:space="preserve"> partner.)</w:t>
      </w:r>
    </w:p>
    <w:p w14:paraId="44F86785" w14:textId="78EB9CEC" w:rsidR="0001219D" w:rsidRDefault="0001219D" w:rsidP="000121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responses to the </w:t>
      </w:r>
      <w:r w:rsidR="009C31AF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7 Principles of Fierce </w:t>
      </w:r>
      <w:r w:rsidR="009C31AF">
        <w:rPr>
          <w:rFonts w:ascii="Arial" w:hAnsi="Arial" w:cs="Arial"/>
          <w:sz w:val="22"/>
          <w:szCs w:val="22"/>
        </w:rPr>
        <w:t xml:space="preserve">[Authentic] </w:t>
      </w:r>
      <w:r>
        <w:rPr>
          <w:rFonts w:ascii="Arial" w:hAnsi="Arial" w:cs="Arial"/>
          <w:sz w:val="22"/>
          <w:szCs w:val="22"/>
        </w:rPr>
        <w:t>Conversations.</w:t>
      </w:r>
      <w:r w:rsidR="009C31A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 Which of these </w:t>
      </w:r>
      <w:r w:rsidR="000E5C93">
        <w:rPr>
          <w:rFonts w:ascii="Arial" w:hAnsi="Arial" w:cs="Arial"/>
          <w:sz w:val="22"/>
          <w:szCs w:val="22"/>
        </w:rPr>
        <w:t xml:space="preserve">principles </w:t>
      </w:r>
      <w:r>
        <w:rPr>
          <w:rFonts w:ascii="Arial" w:hAnsi="Arial" w:cs="Arial"/>
          <w:sz w:val="22"/>
          <w:szCs w:val="22"/>
        </w:rPr>
        <w:t xml:space="preserve">do you feel are most </w:t>
      </w:r>
      <w:r w:rsidR="0055501A">
        <w:rPr>
          <w:rFonts w:ascii="Arial" w:hAnsi="Arial" w:cs="Arial"/>
          <w:sz w:val="22"/>
          <w:szCs w:val="22"/>
        </w:rPr>
        <w:t>important</w:t>
      </w:r>
      <w:r>
        <w:rPr>
          <w:rFonts w:ascii="Arial" w:hAnsi="Arial" w:cs="Arial"/>
          <w:sz w:val="22"/>
          <w:szCs w:val="22"/>
        </w:rPr>
        <w:t xml:space="preserve"> for our group?  Why?  </w:t>
      </w:r>
      <w:r w:rsidR="0055501A">
        <w:rPr>
          <w:rFonts w:ascii="Arial" w:hAnsi="Arial" w:cs="Arial"/>
          <w:sz w:val="22"/>
          <w:szCs w:val="22"/>
        </w:rPr>
        <w:t>What values do these principles promote?</w:t>
      </w:r>
    </w:p>
    <w:p w14:paraId="08A84597" w14:textId="40913EB3" w:rsidR="0001219D" w:rsidRDefault="0001219D" w:rsidP="0001219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0E5C93">
        <w:rPr>
          <w:rFonts w:ascii="Arial" w:hAnsi="Arial" w:cs="Arial"/>
          <w:b/>
          <w:sz w:val="22"/>
          <w:szCs w:val="22"/>
        </w:rPr>
        <w:t>Step TWO</w:t>
      </w:r>
      <w:r>
        <w:rPr>
          <w:rFonts w:ascii="Arial" w:hAnsi="Arial" w:cs="Arial"/>
          <w:sz w:val="22"/>
          <w:szCs w:val="22"/>
        </w:rPr>
        <w:t>:</w:t>
      </w:r>
      <w:r w:rsidR="00757407">
        <w:rPr>
          <w:rFonts w:ascii="Arial" w:hAnsi="Arial" w:cs="Arial"/>
          <w:sz w:val="22"/>
          <w:szCs w:val="22"/>
        </w:rPr>
        <w:t xml:space="preserve">  </w:t>
      </w:r>
      <w:r w:rsidR="000E5C93">
        <w:rPr>
          <w:rFonts w:ascii="Arial" w:hAnsi="Arial" w:cs="Arial"/>
          <w:sz w:val="22"/>
          <w:szCs w:val="22"/>
        </w:rPr>
        <w:t xml:space="preserve">(Divide into </w:t>
      </w:r>
      <w:r w:rsidR="00874D2C">
        <w:rPr>
          <w:rFonts w:ascii="Arial" w:hAnsi="Arial" w:cs="Arial"/>
          <w:sz w:val="22"/>
          <w:szCs w:val="22"/>
        </w:rPr>
        <w:t>two groups</w:t>
      </w:r>
      <w:r w:rsidR="000E5C93">
        <w:rPr>
          <w:rFonts w:ascii="Arial" w:hAnsi="Arial" w:cs="Arial"/>
          <w:sz w:val="22"/>
          <w:szCs w:val="22"/>
        </w:rPr>
        <w:t>.  Each group needs</w:t>
      </w:r>
      <w:r w:rsidR="000E5C93" w:rsidRPr="00E72E3B">
        <w:rPr>
          <w:rFonts w:ascii="Arial" w:hAnsi="Arial" w:cs="Arial"/>
          <w:sz w:val="22"/>
          <w:szCs w:val="22"/>
        </w:rPr>
        <w:t xml:space="preserve"> two large sheets of paper with a large circle drawn on</w:t>
      </w:r>
      <w:r w:rsidR="000E5C93">
        <w:rPr>
          <w:rFonts w:ascii="Arial" w:hAnsi="Arial" w:cs="Arial"/>
          <w:sz w:val="22"/>
          <w:szCs w:val="22"/>
        </w:rPr>
        <w:t xml:space="preserve"> it</w:t>
      </w:r>
      <w:r w:rsidR="009C31AF">
        <w:rPr>
          <w:rFonts w:ascii="Arial" w:hAnsi="Arial" w:cs="Arial"/>
          <w:sz w:val="22"/>
          <w:szCs w:val="22"/>
        </w:rPr>
        <w:t>, stickie notes, and markers</w:t>
      </w:r>
      <w:r w:rsidR="000E5C93">
        <w:rPr>
          <w:rFonts w:ascii="Arial" w:hAnsi="Arial" w:cs="Arial"/>
          <w:sz w:val="22"/>
          <w:szCs w:val="22"/>
        </w:rPr>
        <w:t>.</w:t>
      </w:r>
      <w:r w:rsidR="007E2EC3">
        <w:rPr>
          <w:rFonts w:ascii="Arial" w:hAnsi="Arial" w:cs="Arial"/>
          <w:sz w:val="22"/>
          <w:szCs w:val="22"/>
        </w:rPr>
        <w:t>)</w:t>
      </w:r>
    </w:p>
    <w:p w14:paraId="3A827764" w14:textId="45006730" w:rsidR="0001219D" w:rsidRPr="00E72E3B" w:rsidRDefault="00462A8D" w:rsidP="000121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following,</w:t>
      </w:r>
      <w:r w:rsidR="0055501A">
        <w:rPr>
          <w:rFonts w:ascii="Arial" w:hAnsi="Arial" w:cs="Arial"/>
          <w:sz w:val="22"/>
          <w:szCs w:val="22"/>
        </w:rPr>
        <w:t xml:space="preserve"> making sure each person has a chance to respond</w:t>
      </w:r>
      <w:r w:rsidR="0001219D" w:rsidRPr="00E72E3B">
        <w:rPr>
          <w:rFonts w:ascii="Arial" w:hAnsi="Arial" w:cs="Arial"/>
          <w:sz w:val="22"/>
          <w:szCs w:val="22"/>
        </w:rPr>
        <w:t>:</w:t>
      </w:r>
    </w:p>
    <w:p w14:paraId="3A2B0062" w14:textId="3BC805B3" w:rsidR="0001219D" w:rsidRPr="00E72E3B" w:rsidRDefault="0001219D" w:rsidP="000121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</w:t>
      </w:r>
      <w:r w:rsidR="00462A8D">
        <w:rPr>
          <w:rFonts w:ascii="Arial" w:hAnsi="Arial" w:cs="Arial"/>
          <w:sz w:val="22"/>
          <w:szCs w:val="22"/>
        </w:rPr>
        <w:t>how you imagine</w:t>
      </w:r>
      <w:r>
        <w:rPr>
          <w:rFonts w:ascii="Arial" w:hAnsi="Arial" w:cs="Arial"/>
          <w:sz w:val="22"/>
          <w:szCs w:val="22"/>
        </w:rPr>
        <w:t xml:space="preserve"> this practicum group might function as a supportive learning community for you during </w:t>
      </w:r>
      <w:r w:rsidR="00874D2C">
        <w:rPr>
          <w:rFonts w:ascii="Arial" w:hAnsi="Arial" w:cs="Arial"/>
          <w:sz w:val="22"/>
          <w:szCs w:val="22"/>
        </w:rPr>
        <w:t>supervised ministry</w:t>
      </w:r>
      <w:r w:rsidRPr="00E72E3B">
        <w:rPr>
          <w:rFonts w:ascii="Arial" w:hAnsi="Arial" w:cs="Arial"/>
          <w:sz w:val="22"/>
          <w:szCs w:val="22"/>
        </w:rPr>
        <w:t xml:space="preserve">. </w:t>
      </w:r>
    </w:p>
    <w:p w14:paraId="1EBA8D44" w14:textId="05A13FFC" w:rsidR="0001219D" w:rsidRPr="00E72E3B" w:rsidRDefault="00070BDB" w:rsidP="000121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</w:t>
      </w:r>
      <w:r w:rsidR="0001219D" w:rsidRPr="00E72E3B">
        <w:rPr>
          <w:rFonts w:ascii="Arial" w:hAnsi="Arial" w:cs="Arial"/>
          <w:sz w:val="22"/>
          <w:szCs w:val="22"/>
        </w:rPr>
        <w:t xml:space="preserve">hat values </w:t>
      </w:r>
      <w:r w:rsidR="00874D2C">
        <w:rPr>
          <w:rFonts w:ascii="Arial" w:hAnsi="Arial" w:cs="Arial"/>
          <w:sz w:val="22"/>
          <w:szCs w:val="22"/>
        </w:rPr>
        <w:t>would you hope the group will be</w:t>
      </w:r>
      <w:r w:rsidR="0001219D">
        <w:rPr>
          <w:rFonts w:ascii="Arial" w:hAnsi="Arial" w:cs="Arial"/>
          <w:sz w:val="22"/>
          <w:szCs w:val="22"/>
        </w:rPr>
        <w:t xml:space="preserve"> committed?</w:t>
      </w:r>
      <w:r w:rsidR="0001219D" w:rsidRPr="00E72E3B">
        <w:rPr>
          <w:rFonts w:ascii="Arial" w:hAnsi="Arial" w:cs="Arial"/>
          <w:sz w:val="22"/>
          <w:szCs w:val="22"/>
        </w:rPr>
        <w:t xml:space="preserve"> List them on </w:t>
      </w:r>
      <w:r w:rsidR="00630081">
        <w:rPr>
          <w:rFonts w:ascii="Arial" w:hAnsi="Arial" w:cs="Arial"/>
          <w:sz w:val="22"/>
          <w:szCs w:val="22"/>
        </w:rPr>
        <w:t>stickie notes</w:t>
      </w:r>
      <w:r w:rsidR="0001219D" w:rsidRPr="00E72E3B">
        <w:rPr>
          <w:rFonts w:ascii="Arial" w:hAnsi="Arial" w:cs="Arial"/>
          <w:sz w:val="22"/>
          <w:szCs w:val="22"/>
        </w:rPr>
        <w:t xml:space="preserve"> </w:t>
      </w:r>
      <w:r w:rsidR="00630081">
        <w:rPr>
          <w:rFonts w:ascii="Arial" w:hAnsi="Arial" w:cs="Arial"/>
          <w:sz w:val="22"/>
          <w:szCs w:val="22"/>
        </w:rPr>
        <w:t xml:space="preserve">and place so they are </w:t>
      </w:r>
      <w:r w:rsidR="0001219D" w:rsidRPr="00E72E3B">
        <w:rPr>
          <w:rFonts w:ascii="Arial" w:hAnsi="Arial" w:cs="Arial"/>
          <w:sz w:val="22"/>
          <w:szCs w:val="22"/>
        </w:rPr>
        <w:t xml:space="preserve">visible for the group as they reflect on the next question. </w:t>
      </w:r>
    </w:p>
    <w:p w14:paraId="75CA1F20" w14:textId="77777777" w:rsidR="004B7F23" w:rsidRDefault="0001219D" w:rsidP="004B7F2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22"/>
          <w:szCs w:val="22"/>
        </w:rPr>
      </w:pPr>
      <w:r w:rsidRPr="00E72E3B">
        <w:rPr>
          <w:rFonts w:ascii="Arial" w:hAnsi="Arial" w:cs="Arial"/>
          <w:sz w:val="22"/>
          <w:szCs w:val="22"/>
        </w:rPr>
        <w:t xml:space="preserve">Given the values we have listed, what specific behaviors reflect and promote our values and what behaviors do not? </w:t>
      </w:r>
    </w:p>
    <w:p w14:paraId="6618FC05" w14:textId="36CBDFE0" w:rsidR="0001219D" w:rsidRPr="009C31AF" w:rsidRDefault="0001219D" w:rsidP="008208F9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2"/>
          <w:szCs w:val="22"/>
        </w:rPr>
      </w:pPr>
      <w:r w:rsidRPr="009C31AF">
        <w:rPr>
          <w:rFonts w:ascii="Arial" w:hAnsi="Arial" w:cs="Arial"/>
          <w:sz w:val="22"/>
          <w:szCs w:val="22"/>
        </w:rPr>
        <w:t>Each group is to write the desired behaviors inside the circle and unwanted behaviors outside the circle. Then, to deal with the unwanted behaviors, make sure that there is a desired behavior inside the circle that would prevent or discourage each of the unwanted behaviors. You</w:t>
      </w:r>
      <w:r w:rsidR="004B7F23" w:rsidRPr="009C31AF">
        <w:rPr>
          <w:rFonts w:ascii="Arial" w:hAnsi="Arial" w:cs="Arial"/>
          <w:sz w:val="22"/>
          <w:szCs w:val="22"/>
        </w:rPr>
        <w:t xml:space="preserve"> can</w:t>
      </w:r>
      <w:r w:rsidRPr="009C31AF">
        <w:rPr>
          <w:rFonts w:ascii="Arial" w:hAnsi="Arial" w:cs="Arial"/>
          <w:sz w:val="22"/>
          <w:szCs w:val="22"/>
        </w:rPr>
        <w:t xml:space="preserve"> incorporate ideas and principles from the </w:t>
      </w:r>
      <w:r w:rsidR="009C31AF" w:rsidRPr="009C31AF">
        <w:rPr>
          <w:rFonts w:ascii="Arial" w:hAnsi="Arial" w:cs="Arial"/>
          <w:sz w:val="22"/>
          <w:szCs w:val="22"/>
        </w:rPr>
        <w:t>“</w:t>
      </w:r>
      <w:r w:rsidRPr="009C31AF">
        <w:rPr>
          <w:rFonts w:ascii="Arial" w:hAnsi="Arial" w:cs="Arial"/>
          <w:sz w:val="22"/>
          <w:szCs w:val="22"/>
        </w:rPr>
        <w:t xml:space="preserve">7 Principles of Fierce </w:t>
      </w:r>
      <w:r w:rsidR="009C31AF" w:rsidRPr="009C31AF">
        <w:rPr>
          <w:rFonts w:ascii="Arial" w:hAnsi="Arial" w:cs="Arial"/>
          <w:sz w:val="22"/>
          <w:szCs w:val="22"/>
        </w:rPr>
        <w:t xml:space="preserve">[Authentic] </w:t>
      </w:r>
      <w:r w:rsidRPr="009C31AF">
        <w:rPr>
          <w:rFonts w:ascii="Arial" w:hAnsi="Arial" w:cs="Arial"/>
          <w:sz w:val="22"/>
          <w:szCs w:val="22"/>
        </w:rPr>
        <w:t>Conversations</w:t>
      </w:r>
      <w:r w:rsidR="009C31AF" w:rsidRPr="009C31AF">
        <w:rPr>
          <w:rFonts w:ascii="Arial" w:hAnsi="Arial" w:cs="Arial"/>
          <w:sz w:val="22"/>
          <w:szCs w:val="22"/>
        </w:rPr>
        <w:t>” h</w:t>
      </w:r>
      <w:r w:rsidRPr="009C31AF">
        <w:rPr>
          <w:rFonts w:ascii="Arial" w:hAnsi="Arial" w:cs="Arial"/>
          <w:sz w:val="22"/>
          <w:szCs w:val="22"/>
        </w:rPr>
        <w:t xml:space="preserve">andout.  </w:t>
      </w:r>
      <w:bookmarkStart w:id="0" w:name="_GoBack"/>
      <w:bookmarkEnd w:id="0"/>
    </w:p>
    <w:p w14:paraId="34378788" w14:textId="77777777" w:rsidR="00F00A00" w:rsidRPr="00F00A00" w:rsidRDefault="00F00A00" w:rsidP="004B7F2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2"/>
          <w:szCs w:val="22"/>
        </w:rPr>
      </w:pPr>
    </w:p>
    <w:p w14:paraId="6AC298BC" w14:textId="42F2B4B3" w:rsidR="00314DF0" w:rsidRDefault="00F00A00" w:rsidP="00314DF0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Appoint a spokesperson who will share your </w:t>
      </w:r>
      <w:r w:rsidR="00314DF0">
        <w:rPr>
          <w:rFonts w:ascii="Arial" w:hAnsi="Arial" w:cs="Arial"/>
          <w:sz w:val="22"/>
          <w:szCs w:val="22"/>
        </w:rPr>
        <w:t xml:space="preserve">list of </w:t>
      </w:r>
      <w:r>
        <w:rPr>
          <w:rFonts w:ascii="Arial" w:hAnsi="Arial" w:cs="Arial"/>
          <w:sz w:val="22"/>
          <w:szCs w:val="22"/>
        </w:rPr>
        <w:t xml:space="preserve">groups values and </w:t>
      </w:r>
      <w:r w:rsidR="00314DF0">
        <w:rPr>
          <w:rFonts w:ascii="Arial" w:hAnsi="Arial" w:cs="Arial"/>
          <w:sz w:val="22"/>
          <w:szCs w:val="22"/>
        </w:rPr>
        <w:t xml:space="preserve">your circle of </w:t>
      </w:r>
      <w:r>
        <w:rPr>
          <w:rFonts w:ascii="Arial" w:hAnsi="Arial" w:cs="Arial"/>
          <w:sz w:val="22"/>
          <w:szCs w:val="22"/>
        </w:rPr>
        <w:t>desired behaviors with the larger group</w:t>
      </w:r>
      <w:r w:rsidR="00314DF0">
        <w:rPr>
          <w:rFonts w:ascii="Times" w:hAnsi="Times" w:cs="Times"/>
          <w:sz w:val="22"/>
          <w:szCs w:val="22"/>
        </w:rPr>
        <w:t>.</w:t>
      </w:r>
    </w:p>
    <w:p w14:paraId="0CE1220C" w14:textId="307E8E60" w:rsidR="00314DF0" w:rsidRDefault="00314DF0" w:rsidP="00314D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314DF0">
        <w:rPr>
          <w:rFonts w:ascii="Arial" w:hAnsi="Arial" w:cs="Arial"/>
          <w:b/>
          <w:sz w:val="22"/>
          <w:szCs w:val="22"/>
        </w:rPr>
        <w:t>Step THREE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(With full group present.)</w:t>
      </w:r>
    </w:p>
    <w:p w14:paraId="0916DE0D" w14:textId="2B461684" w:rsidR="00314DF0" w:rsidRDefault="00314DF0" w:rsidP="00314D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group reports on their discussion of important values and behaviors for our group.  </w:t>
      </w:r>
    </w:p>
    <w:p w14:paraId="63D2FE9C" w14:textId="56430831" w:rsidR="00314DF0" w:rsidRDefault="00314DF0" w:rsidP="00314D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overlaps and differences in the circles of values and behaviors that should be included in our group covenant.</w:t>
      </w:r>
    </w:p>
    <w:p w14:paraId="0E829A7A" w14:textId="18E95E01" w:rsidR="00314DF0" w:rsidRPr="001767DF" w:rsidRDefault="00082B39" w:rsidP="00314D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  <w:sz w:val="22"/>
          <w:szCs w:val="22"/>
        </w:rPr>
      </w:pPr>
      <w:r w:rsidRPr="00082B39">
        <w:rPr>
          <w:rFonts w:ascii="Arial" w:hAnsi="Arial" w:cs="Arial"/>
          <w:b/>
          <w:sz w:val="22"/>
          <w:szCs w:val="22"/>
        </w:rPr>
        <w:t>Step FOUR</w:t>
      </w:r>
      <w:r>
        <w:rPr>
          <w:rFonts w:ascii="Arial" w:hAnsi="Arial" w:cs="Arial"/>
          <w:sz w:val="22"/>
          <w:szCs w:val="22"/>
        </w:rPr>
        <w:t>: A volunteer will commit to transforming these lists into a group covenant statement.</w:t>
      </w:r>
    </w:p>
    <w:sectPr w:rsidR="00314DF0" w:rsidRPr="001767DF" w:rsidSect="0001219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D2104" w14:textId="77777777" w:rsidR="00FE4CE7" w:rsidRDefault="00FE4CE7" w:rsidP="00630081">
      <w:r>
        <w:separator/>
      </w:r>
    </w:p>
  </w:endnote>
  <w:endnote w:type="continuationSeparator" w:id="0">
    <w:p w14:paraId="5A61A0BE" w14:textId="77777777" w:rsidR="00FE4CE7" w:rsidRDefault="00FE4CE7" w:rsidP="0063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2464" w14:textId="214E93FE" w:rsidR="00630081" w:rsidRPr="00630081" w:rsidRDefault="00630081" w:rsidP="00630081">
    <w:pPr>
      <w:pStyle w:val="Footer"/>
      <w:jc w:val="right"/>
      <w:rPr>
        <w:sz w:val="20"/>
        <w:szCs w:val="20"/>
      </w:rPr>
    </w:pPr>
    <w:r w:rsidRPr="00630081">
      <w:rPr>
        <w:sz w:val="20"/>
        <w:szCs w:val="20"/>
      </w:rPr>
      <w:t>08/2016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875C" w14:textId="77777777" w:rsidR="00FE4CE7" w:rsidRDefault="00FE4CE7" w:rsidP="00630081">
      <w:r>
        <w:separator/>
      </w:r>
    </w:p>
  </w:footnote>
  <w:footnote w:type="continuationSeparator" w:id="0">
    <w:p w14:paraId="7E59B5A5" w14:textId="77777777" w:rsidR="00FE4CE7" w:rsidRDefault="00FE4CE7" w:rsidP="0063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D72B7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9D"/>
    <w:rsid w:val="0001219D"/>
    <w:rsid w:val="00070BDB"/>
    <w:rsid w:val="00082B39"/>
    <w:rsid w:val="000E5C93"/>
    <w:rsid w:val="001767DF"/>
    <w:rsid w:val="00304579"/>
    <w:rsid w:val="00314DF0"/>
    <w:rsid w:val="00372BDD"/>
    <w:rsid w:val="00462A8D"/>
    <w:rsid w:val="004B7F23"/>
    <w:rsid w:val="0055501A"/>
    <w:rsid w:val="00630081"/>
    <w:rsid w:val="00757407"/>
    <w:rsid w:val="007E2EC3"/>
    <w:rsid w:val="00874D2C"/>
    <w:rsid w:val="00951463"/>
    <w:rsid w:val="009C31AF"/>
    <w:rsid w:val="00B37D69"/>
    <w:rsid w:val="00D332D2"/>
    <w:rsid w:val="00D767CE"/>
    <w:rsid w:val="00F00A00"/>
    <w:rsid w:val="00F56EB4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95E2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219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0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81"/>
    <w:rPr>
      <w:rFonts w:eastAsia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30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08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81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Johnston</dc:creator>
  <cp:keywords/>
  <dc:description/>
  <cp:lastModifiedBy>Microsoft Office User</cp:lastModifiedBy>
  <cp:revision>6</cp:revision>
  <cp:lastPrinted>2015-05-13T12:29:00Z</cp:lastPrinted>
  <dcterms:created xsi:type="dcterms:W3CDTF">2015-09-02T20:20:00Z</dcterms:created>
  <dcterms:modified xsi:type="dcterms:W3CDTF">2016-08-24T21:10:00Z</dcterms:modified>
</cp:coreProperties>
</file>