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711C" w14:textId="77777777" w:rsidR="00FB0B6E" w:rsidRDefault="00FB0B6E" w:rsidP="0019627D">
      <w:pPr>
        <w:tabs>
          <w:tab w:val="left" w:pos="990"/>
        </w:tabs>
        <w:rPr>
          <w:b/>
          <w:sz w:val="22"/>
        </w:rPr>
      </w:pPr>
    </w:p>
    <w:p w14:paraId="60CE17F6" w14:textId="77777777" w:rsidR="00757D2E" w:rsidRPr="008F1C73" w:rsidRDefault="00757D2E" w:rsidP="00757D2E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Jennifer A. Herdt</w:t>
      </w:r>
    </w:p>
    <w:p w14:paraId="5D7A1B92" w14:textId="77777777" w:rsidR="00757D2E" w:rsidRPr="008F1C73" w:rsidRDefault="00757D2E" w:rsidP="00757D2E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  <w:r w:rsidRPr="008F1C73">
        <w:rPr>
          <w:sz w:val="22"/>
          <w:szCs w:val="22"/>
          <w:u w:val="single"/>
        </w:rPr>
        <w:tab/>
      </w:r>
    </w:p>
    <w:p w14:paraId="30809CC3" w14:textId="77777777" w:rsidR="00757D2E" w:rsidRPr="008F1C73" w:rsidRDefault="00714342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>43 Woodlawn Street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Yale University</w:t>
      </w:r>
    </w:p>
    <w:p w14:paraId="510AADD2" w14:textId="77777777" w:rsidR="00757D2E" w:rsidRPr="008F1C73" w:rsidRDefault="00714342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>Hamden, CT 06517</w:t>
      </w:r>
      <w:r w:rsidR="00757D2E" w:rsidRPr="008F1C73">
        <w:rPr>
          <w:sz w:val="22"/>
          <w:szCs w:val="22"/>
        </w:rPr>
        <w:t xml:space="preserve">  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Divinity School</w:t>
      </w:r>
      <w:r w:rsidR="00757D2E" w:rsidRPr="008F1C73">
        <w:rPr>
          <w:sz w:val="22"/>
          <w:szCs w:val="22"/>
        </w:rPr>
        <w:tab/>
      </w:r>
    </w:p>
    <w:p w14:paraId="21BB27FC" w14:textId="5EB30108" w:rsidR="00757D2E" w:rsidRPr="008F1C73" w:rsidRDefault="00757D2E" w:rsidP="00757D2E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B37DF4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714342" w:rsidRPr="008F1C73">
        <w:rPr>
          <w:sz w:val="22"/>
          <w:szCs w:val="22"/>
        </w:rPr>
        <w:t>409 Prospect Street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cr/>
        <w:t xml:space="preserve">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="00714342" w:rsidRPr="008F1C73">
        <w:rPr>
          <w:sz w:val="22"/>
          <w:szCs w:val="22"/>
        </w:rPr>
        <w:t>New Haven, CT 06511</w:t>
      </w:r>
    </w:p>
    <w:p w14:paraId="23F9A818" w14:textId="1533F08B" w:rsidR="00757D2E" w:rsidRPr="008F1C73" w:rsidRDefault="00B37DF4" w:rsidP="00757D2E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jennifer.herdt@yale.edu</w:t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</w:r>
      <w:r w:rsidR="00757D2E" w:rsidRPr="008F1C73">
        <w:rPr>
          <w:sz w:val="22"/>
          <w:szCs w:val="22"/>
        </w:rPr>
        <w:tab/>
        <w:t xml:space="preserve">       </w:t>
      </w:r>
    </w:p>
    <w:p w14:paraId="3BB26760" w14:textId="77777777" w:rsidR="00757D2E" w:rsidRPr="008F1C73" w:rsidRDefault="00757D2E" w:rsidP="00C873CC">
      <w:pPr>
        <w:rPr>
          <w:sz w:val="22"/>
          <w:szCs w:val="22"/>
        </w:rPr>
      </w:pPr>
    </w:p>
    <w:p w14:paraId="4634B2BA" w14:textId="77777777" w:rsidR="002500EA" w:rsidRPr="008F1C73" w:rsidRDefault="002500EA" w:rsidP="002500EA">
      <w:pPr>
        <w:pStyle w:val="BodyText"/>
        <w:rPr>
          <w:sz w:val="22"/>
          <w:szCs w:val="22"/>
        </w:rPr>
      </w:pPr>
    </w:p>
    <w:p w14:paraId="6EB97624" w14:textId="77777777" w:rsidR="002500EA" w:rsidRPr="008F1C73" w:rsidRDefault="002500EA" w:rsidP="002500EA">
      <w:pPr>
        <w:pStyle w:val="BodyText"/>
        <w:rPr>
          <w:sz w:val="22"/>
          <w:szCs w:val="22"/>
        </w:rPr>
      </w:pPr>
      <w:r w:rsidRPr="008F1C73">
        <w:rPr>
          <w:sz w:val="22"/>
          <w:szCs w:val="22"/>
        </w:rPr>
        <w:t>Employment</w:t>
      </w:r>
      <w:r w:rsidRPr="008F1C73">
        <w:rPr>
          <w:sz w:val="22"/>
          <w:szCs w:val="22"/>
        </w:rPr>
        <w:cr/>
      </w:r>
    </w:p>
    <w:p w14:paraId="46BC6250" w14:textId="77777777" w:rsidR="00712318" w:rsidRPr="008F1C73" w:rsidRDefault="00712318" w:rsidP="00712318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2011-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Gilbert L. Stark Professor of Christian Ethics, Yale University Divinity School</w:t>
      </w:r>
    </w:p>
    <w:p w14:paraId="568FC6BE" w14:textId="5648BB77" w:rsidR="002A4728" w:rsidRPr="008F1C73" w:rsidRDefault="002A4728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2015-</w:t>
      </w:r>
      <w:r w:rsidR="002A2E5D">
        <w:rPr>
          <w:sz w:val="22"/>
          <w:szCs w:val="22"/>
        </w:rPr>
        <w:t>202</w:t>
      </w:r>
      <w:r w:rsidR="00E24012">
        <w:rPr>
          <w:sz w:val="22"/>
          <w:szCs w:val="22"/>
        </w:rPr>
        <w:t>1</w:t>
      </w:r>
      <w:r w:rsidRPr="008F1C73">
        <w:rPr>
          <w:sz w:val="22"/>
          <w:szCs w:val="22"/>
        </w:rPr>
        <w:tab/>
        <w:t>Se</w:t>
      </w:r>
      <w:r w:rsidR="00CD33BC" w:rsidRPr="008F1C73">
        <w:rPr>
          <w:sz w:val="22"/>
          <w:szCs w:val="22"/>
        </w:rPr>
        <w:t>n</w:t>
      </w:r>
      <w:r w:rsidRPr="008F1C73">
        <w:rPr>
          <w:sz w:val="22"/>
          <w:szCs w:val="22"/>
        </w:rPr>
        <w:t xml:space="preserve">ior Associate Dean for Academic Affairs, Yale </w:t>
      </w:r>
      <w:r w:rsidR="00E23C6E" w:rsidRPr="008F1C73">
        <w:rPr>
          <w:sz w:val="22"/>
          <w:szCs w:val="22"/>
        </w:rPr>
        <w:t>University Divinity School</w:t>
      </w:r>
    </w:p>
    <w:p w14:paraId="50707AC4" w14:textId="279B7DDE" w:rsidR="00663438" w:rsidRPr="008F1C73" w:rsidRDefault="00663438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2013-</w:t>
      </w:r>
      <w:r w:rsidR="002A4728" w:rsidRPr="008F1C73">
        <w:rPr>
          <w:sz w:val="22"/>
          <w:szCs w:val="22"/>
        </w:rPr>
        <w:t>2015</w:t>
      </w:r>
      <w:r w:rsidR="002A4728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Associate Dean for Academic Affairs, Yale </w:t>
      </w:r>
      <w:r w:rsidR="00E23C6E" w:rsidRPr="008F1C73">
        <w:rPr>
          <w:sz w:val="22"/>
          <w:szCs w:val="22"/>
        </w:rPr>
        <w:t>University Divinity School</w:t>
      </w:r>
    </w:p>
    <w:p w14:paraId="0CE287FC" w14:textId="73452EC9" w:rsidR="004A15A1" w:rsidRPr="008F1C73" w:rsidRDefault="004A15A1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2010-</w:t>
      </w:r>
      <w:r w:rsidR="00A033E2" w:rsidRPr="008F1C73">
        <w:rPr>
          <w:sz w:val="22"/>
          <w:szCs w:val="22"/>
        </w:rPr>
        <w:t>2011</w:t>
      </w:r>
      <w:r w:rsidR="00A033E2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Professor of Christian Ethics, </w:t>
      </w:r>
      <w:r w:rsidR="00714342" w:rsidRPr="008F1C73">
        <w:rPr>
          <w:sz w:val="22"/>
          <w:szCs w:val="22"/>
        </w:rPr>
        <w:t xml:space="preserve">Yale </w:t>
      </w:r>
      <w:r w:rsidR="00C217B9" w:rsidRPr="008F1C73">
        <w:rPr>
          <w:sz w:val="22"/>
          <w:szCs w:val="22"/>
        </w:rPr>
        <w:t xml:space="preserve">University </w:t>
      </w:r>
      <w:r w:rsidR="00714342" w:rsidRPr="008F1C73">
        <w:rPr>
          <w:sz w:val="22"/>
          <w:szCs w:val="22"/>
        </w:rPr>
        <w:t>Divinity School</w:t>
      </w:r>
    </w:p>
    <w:p w14:paraId="69878757" w14:textId="77777777" w:rsidR="00757D2E" w:rsidRPr="008F1C73" w:rsidRDefault="00757D2E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2009-</w:t>
      </w:r>
      <w:r w:rsidR="004A15A1" w:rsidRPr="008F1C73">
        <w:rPr>
          <w:sz w:val="22"/>
          <w:szCs w:val="22"/>
        </w:rPr>
        <w:t>2010</w:t>
      </w:r>
      <w:r w:rsidR="004A15A1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Professor of Theology, University of Notre Dame</w:t>
      </w:r>
    </w:p>
    <w:p w14:paraId="0F6008AC" w14:textId="77777777" w:rsidR="002500EA" w:rsidRPr="008F1C73" w:rsidRDefault="002500EA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2002-</w:t>
      </w:r>
      <w:r w:rsidR="00757D2E" w:rsidRPr="008F1C73">
        <w:rPr>
          <w:sz w:val="22"/>
          <w:szCs w:val="22"/>
        </w:rPr>
        <w:t>2009</w:t>
      </w:r>
      <w:r w:rsidR="00757D2E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Associate Professor of Theology, University of Notre Dame</w:t>
      </w:r>
    </w:p>
    <w:p w14:paraId="72396FD2" w14:textId="77777777" w:rsidR="002500EA" w:rsidRPr="008F1C73" w:rsidRDefault="002500EA" w:rsidP="002500EA">
      <w:pPr>
        <w:pStyle w:val="PageNumber1"/>
        <w:rPr>
          <w:sz w:val="22"/>
          <w:szCs w:val="22"/>
        </w:rPr>
      </w:pPr>
      <w:r w:rsidRPr="008F1C73">
        <w:rPr>
          <w:sz w:val="22"/>
          <w:szCs w:val="22"/>
        </w:rPr>
        <w:t>1999-2002</w:t>
      </w:r>
      <w:r w:rsidRPr="008F1C73">
        <w:rPr>
          <w:sz w:val="22"/>
          <w:szCs w:val="22"/>
        </w:rPr>
        <w:tab/>
        <w:t>Assistant Professor of Theology, University of Notre Dame</w:t>
      </w:r>
    </w:p>
    <w:p w14:paraId="2083B41E" w14:textId="77777777" w:rsidR="002500EA" w:rsidRPr="008F1C73" w:rsidRDefault="002500EA" w:rsidP="002500EA">
      <w:pPr>
        <w:pStyle w:val="BodyTextIndent"/>
        <w:ind w:left="0" w:firstLine="0"/>
        <w:jc w:val="left"/>
        <w:rPr>
          <w:sz w:val="22"/>
          <w:szCs w:val="22"/>
        </w:rPr>
      </w:pPr>
      <w:r w:rsidRPr="008F1C73">
        <w:rPr>
          <w:sz w:val="22"/>
          <w:szCs w:val="22"/>
        </w:rPr>
        <w:t>1994-1999</w:t>
      </w:r>
      <w:r w:rsidRPr="008F1C73">
        <w:rPr>
          <w:sz w:val="22"/>
          <w:szCs w:val="22"/>
        </w:rPr>
        <w:tab/>
        <w:t>Assistant Professor of Religion, New College of the University of</w:t>
      </w:r>
    </w:p>
    <w:p w14:paraId="77A19ADE" w14:textId="77777777" w:rsidR="002500EA" w:rsidRPr="008F1C73" w:rsidRDefault="002500EA" w:rsidP="002500EA">
      <w:pPr>
        <w:pStyle w:val="BodyTextIndent"/>
        <w:ind w:firstLine="720"/>
        <w:jc w:val="left"/>
        <w:rPr>
          <w:sz w:val="22"/>
          <w:szCs w:val="22"/>
        </w:rPr>
      </w:pPr>
      <w:r w:rsidRPr="008F1C73">
        <w:rPr>
          <w:sz w:val="22"/>
          <w:szCs w:val="22"/>
        </w:rPr>
        <w:t>South Florida</w:t>
      </w:r>
    </w:p>
    <w:p w14:paraId="0DBF2ACA" w14:textId="77777777" w:rsidR="007D6CF7" w:rsidRPr="008F1C73" w:rsidRDefault="007D6CF7" w:rsidP="002500EA">
      <w:pPr>
        <w:pStyle w:val="BodyTextIndent"/>
        <w:ind w:firstLine="720"/>
        <w:jc w:val="left"/>
        <w:rPr>
          <w:sz w:val="22"/>
          <w:szCs w:val="22"/>
        </w:rPr>
      </w:pPr>
    </w:p>
    <w:p w14:paraId="79D94FD6" w14:textId="77777777" w:rsidR="004E62AA" w:rsidRPr="008F1C73" w:rsidRDefault="004E62AA">
      <w:pPr>
        <w:ind w:left="1440" w:hanging="1440"/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Education</w:t>
      </w:r>
      <w:r w:rsidRPr="008F1C73">
        <w:rPr>
          <w:b/>
          <w:sz w:val="22"/>
          <w:szCs w:val="22"/>
        </w:rPr>
        <w:cr/>
      </w:r>
    </w:p>
    <w:p w14:paraId="20D8B762" w14:textId="77777777" w:rsidR="004E62AA" w:rsidRPr="008F1C73" w:rsidRDefault="004E62AA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1994</w:t>
      </w:r>
      <w:r w:rsidRPr="008F1C73">
        <w:rPr>
          <w:sz w:val="22"/>
          <w:szCs w:val="22"/>
        </w:rPr>
        <w:tab/>
        <w:t>Ph.D., Princeton University (Religion)</w:t>
      </w:r>
    </w:p>
    <w:p w14:paraId="35000125" w14:textId="77777777" w:rsidR="004E62AA" w:rsidRPr="008F1C73" w:rsidRDefault="004E62AA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Major fields of concentration:  Religion, Ethics and Politics,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Religion and Philosophy</w:t>
      </w:r>
      <w:r w:rsidRPr="008F1C73">
        <w:rPr>
          <w:sz w:val="22"/>
          <w:szCs w:val="22"/>
        </w:rPr>
        <w:tab/>
      </w:r>
    </w:p>
    <w:p w14:paraId="5C38BA6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Dissertation:  "Fatal Divisions:  Hume on Religion, Sympathy,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and the Peace of Society," Jeffrey Stout, Adviser</w:t>
      </w:r>
      <w:r w:rsidRPr="008F1C73">
        <w:rPr>
          <w:sz w:val="22"/>
          <w:szCs w:val="22"/>
        </w:rPr>
        <w:tab/>
      </w:r>
    </w:p>
    <w:p w14:paraId="0754436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M. A., Princeton University (Religion)</w:t>
      </w:r>
    </w:p>
    <w:p w14:paraId="46AAD0E3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B. A., highest honors, Oberlin College (Religion and Biology) </w:t>
      </w:r>
    </w:p>
    <w:p w14:paraId="221C61B8" w14:textId="77777777" w:rsidR="007D6CF7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Senior thesis:  "Beyond Resignation:  Authentic Selfhood and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Relationship in Kierkegaard's Thought"</w:t>
      </w:r>
    </w:p>
    <w:p w14:paraId="35DD8DBC" w14:textId="77777777" w:rsidR="004E62AA" w:rsidRPr="008F1C73" w:rsidRDefault="004E62AA">
      <w:pPr>
        <w:rPr>
          <w:bCs/>
          <w:sz w:val="22"/>
          <w:szCs w:val="22"/>
        </w:rPr>
      </w:pPr>
    </w:p>
    <w:p w14:paraId="0F93407D" w14:textId="77777777" w:rsidR="004E62AA" w:rsidRPr="008F1C73" w:rsidRDefault="004E62AA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Books</w:t>
      </w:r>
    </w:p>
    <w:p w14:paraId="1F1DB110" w14:textId="77777777" w:rsidR="004E62AA" w:rsidRPr="008F1C73" w:rsidRDefault="004E62AA">
      <w:pPr>
        <w:rPr>
          <w:sz w:val="22"/>
          <w:szCs w:val="22"/>
        </w:rPr>
      </w:pPr>
    </w:p>
    <w:p w14:paraId="5940E9CD" w14:textId="0F05ACF3" w:rsidR="00EF58F5" w:rsidRDefault="00712318" w:rsidP="00FE411C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Pr="008C7F3D">
        <w:rPr>
          <w:i/>
          <w:iCs/>
          <w:sz w:val="22"/>
          <w:szCs w:val="22"/>
        </w:rPr>
        <w:t>Assuming Responsibility: Ecstatic Eudaimonism and the Call to Live Well</w:t>
      </w:r>
      <w:r w:rsidRPr="008C7F3D">
        <w:rPr>
          <w:sz w:val="22"/>
          <w:szCs w:val="22"/>
        </w:rPr>
        <w:t>, Oxford University Press.</w:t>
      </w:r>
      <w:r>
        <w:rPr>
          <w:sz w:val="22"/>
          <w:szCs w:val="22"/>
        </w:rPr>
        <w:t xml:space="preserve">  </w:t>
      </w:r>
    </w:p>
    <w:p w14:paraId="67C88E96" w14:textId="1413060F" w:rsidR="009352B8" w:rsidRDefault="009352B8" w:rsidP="00FE411C">
      <w:pPr>
        <w:ind w:left="720" w:hanging="720"/>
        <w:rPr>
          <w:sz w:val="22"/>
          <w:szCs w:val="22"/>
        </w:rPr>
      </w:pPr>
    </w:p>
    <w:p w14:paraId="38DC20B3" w14:textId="1BCDFDF4" w:rsidR="009352B8" w:rsidRDefault="009352B8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Pr="009352B8">
        <w:rPr>
          <w:i/>
          <w:iCs/>
          <w:sz w:val="22"/>
          <w:szCs w:val="22"/>
        </w:rPr>
        <w:t>Forming Humanity: Redeeming the German Bildung Tradition</w:t>
      </w:r>
      <w:r>
        <w:rPr>
          <w:sz w:val="22"/>
          <w:szCs w:val="22"/>
        </w:rPr>
        <w:t>, Chicago University Press.</w:t>
      </w:r>
    </w:p>
    <w:p w14:paraId="4894312A" w14:textId="2B58225B" w:rsidR="00582953" w:rsidRDefault="00582953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7201F">
        <w:rPr>
          <w:sz w:val="22"/>
          <w:szCs w:val="22"/>
        </w:rPr>
        <w:t>(</w:t>
      </w:r>
      <w:r w:rsidR="00604120">
        <w:rPr>
          <w:sz w:val="22"/>
          <w:szCs w:val="22"/>
        </w:rPr>
        <w:t xml:space="preserve">Paperback edition, 2024; </w:t>
      </w:r>
      <w:r>
        <w:rPr>
          <w:sz w:val="22"/>
          <w:szCs w:val="22"/>
        </w:rPr>
        <w:t>Korean translation in preparation, publication anticipated 202</w:t>
      </w:r>
      <w:r w:rsidR="00855168">
        <w:rPr>
          <w:sz w:val="22"/>
          <w:szCs w:val="22"/>
        </w:rPr>
        <w:t>4</w:t>
      </w:r>
      <w:r w:rsidR="0017201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912EC45" w14:textId="438FA4B8" w:rsidR="00604120" w:rsidRPr="008F1C73" w:rsidRDefault="00604120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Choice Outstanding Academic Title</w:t>
      </w:r>
    </w:p>
    <w:p w14:paraId="4C188141" w14:textId="56763992" w:rsidR="00EF58F5" w:rsidRPr="008F1C73" w:rsidRDefault="00CF18D4" w:rsidP="00FE41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FC5375" w14:textId="77777777" w:rsidR="00187886" w:rsidRPr="008F1C73" w:rsidRDefault="00B45DD1" w:rsidP="00B45DD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Putting on Virtue:  The Legacy of the Splendid Vices</w:t>
      </w:r>
      <w:r w:rsidRPr="008F1C73">
        <w:rPr>
          <w:sz w:val="22"/>
          <w:szCs w:val="22"/>
        </w:rPr>
        <w:t>, Chicago University Press.</w:t>
      </w:r>
      <w:r w:rsidR="007E2AFC" w:rsidRPr="008F1C73">
        <w:rPr>
          <w:sz w:val="22"/>
          <w:szCs w:val="22"/>
        </w:rPr>
        <w:t xml:space="preserve"> (Paperback edition, 2012.)  </w:t>
      </w:r>
    </w:p>
    <w:p w14:paraId="3C14C19E" w14:textId="589F8258" w:rsidR="00B45DD1" w:rsidRPr="008F1C73" w:rsidRDefault="007E2AFC" w:rsidP="00187886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t>Choice Outstanding Academic Title</w:t>
      </w:r>
      <w:r w:rsidR="00B45DD1" w:rsidRPr="008F1C73">
        <w:rPr>
          <w:sz w:val="22"/>
          <w:szCs w:val="22"/>
        </w:rPr>
        <w:t xml:space="preserve"> </w:t>
      </w:r>
    </w:p>
    <w:p w14:paraId="035496E7" w14:textId="77777777" w:rsidR="00B45DD1" w:rsidRPr="008F1C73" w:rsidRDefault="00B45DD1" w:rsidP="00B45DD1">
      <w:pPr>
        <w:rPr>
          <w:sz w:val="22"/>
          <w:szCs w:val="22"/>
        </w:rPr>
      </w:pPr>
    </w:p>
    <w:p w14:paraId="5F2DE0DA" w14:textId="7EEDF2D1" w:rsidR="00B45DD1" w:rsidRDefault="00B45DD1" w:rsidP="00B45DD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1997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Religion and Faction in Hume's Moral Philosophy</w:t>
      </w:r>
      <w:r w:rsidRPr="008F1C73">
        <w:rPr>
          <w:sz w:val="22"/>
          <w:szCs w:val="22"/>
        </w:rPr>
        <w:t>, Cambridge University Press. (Paperback reprint, 2008.)</w:t>
      </w:r>
    </w:p>
    <w:p w14:paraId="09894666" w14:textId="725E5DF1" w:rsidR="00047792" w:rsidRDefault="00047792" w:rsidP="00B45DD1">
      <w:pPr>
        <w:ind w:left="720" w:hanging="720"/>
        <w:rPr>
          <w:sz w:val="22"/>
          <w:szCs w:val="22"/>
        </w:rPr>
      </w:pPr>
    </w:p>
    <w:p w14:paraId="2946CACE" w14:textId="77777777" w:rsidR="00047792" w:rsidRPr="008F1C73" w:rsidRDefault="00047792" w:rsidP="00B45DD1">
      <w:pPr>
        <w:ind w:left="720" w:hanging="720"/>
        <w:rPr>
          <w:sz w:val="22"/>
          <w:szCs w:val="22"/>
        </w:rPr>
      </w:pPr>
    </w:p>
    <w:p w14:paraId="4F05D0B9" w14:textId="77777777" w:rsidR="004E62AA" w:rsidRPr="008F1C73" w:rsidRDefault="004E62AA">
      <w:pPr>
        <w:rPr>
          <w:sz w:val="22"/>
          <w:szCs w:val="22"/>
        </w:rPr>
      </w:pPr>
    </w:p>
    <w:p w14:paraId="380D20C0" w14:textId="77777777" w:rsidR="004E62AA" w:rsidRPr="008F1C73" w:rsidRDefault="004E62AA">
      <w:pPr>
        <w:jc w:val="center"/>
        <w:rPr>
          <w:sz w:val="22"/>
          <w:szCs w:val="22"/>
        </w:rPr>
      </w:pPr>
      <w:r w:rsidRPr="008F1C73">
        <w:rPr>
          <w:sz w:val="22"/>
          <w:szCs w:val="22"/>
        </w:rPr>
        <w:t xml:space="preserve">Journal Articles </w:t>
      </w:r>
    </w:p>
    <w:p w14:paraId="6AAE2EF4" w14:textId="77777777" w:rsidR="004E62AA" w:rsidRPr="008F1C73" w:rsidRDefault="004E62AA">
      <w:pPr>
        <w:rPr>
          <w:sz w:val="22"/>
          <w:szCs w:val="22"/>
        </w:rPr>
      </w:pPr>
    </w:p>
    <w:p w14:paraId="62CD7CDE" w14:textId="69986E68" w:rsidR="00F22A4A" w:rsidRPr="00F22A4A" w:rsidRDefault="00F22A4A" w:rsidP="00F22A4A">
      <w:pPr>
        <w:shd w:val="clear" w:color="auto" w:fill="FFFFFF"/>
        <w:ind w:left="720" w:hanging="720"/>
        <w:rPr>
          <w:rFonts w:ascii="Open Sans" w:hAnsi="Open Sans" w:cs="Open Sans"/>
          <w:color w:val="767676"/>
          <w:sz w:val="21"/>
          <w:szCs w:val="21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3130BD">
        <w:rPr>
          <w:sz w:val="22"/>
          <w:szCs w:val="22"/>
          <w:bdr w:val="none" w:sz="0" w:space="0" w:color="auto" w:frame="1"/>
        </w:rPr>
        <w:t>“</w:t>
      </w:r>
      <w:r>
        <w:rPr>
          <w:sz w:val="22"/>
          <w:szCs w:val="22"/>
          <w:bdr w:val="none" w:sz="0" w:space="0" w:color="auto" w:frame="1"/>
        </w:rPr>
        <w:t>Responsible Agency: A Human Distinctive?</w:t>
      </w:r>
      <w:r w:rsidRPr="003130BD">
        <w:rPr>
          <w:sz w:val="22"/>
          <w:szCs w:val="22"/>
          <w:bdr w:val="none" w:sz="0" w:space="0" w:color="auto" w:frame="1"/>
        </w:rPr>
        <w:t xml:space="preserve">” </w:t>
      </w:r>
      <w:r w:rsidRPr="00585B61">
        <w:rPr>
          <w:i/>
          <w:iCs/>
          <w:sz w:val="22"/>
          <w:szCs w:val="22"/>
          <w:bdr w:val="none" w:sz="0" w:space="0" w:color="auto" w:frame="1"/>
        </w:rPr>
        <w:t>Zygon</w:t>
      </w:r>
      <w:r w:rsidR="0020530B">
        <w:rPr>
          <w:sz w:val="22"/>
          <w:szCs w:val="22"/>
          <w:bdr w:val="none" w:sz="0" w:space="0" w:color="auto" w:frame="1"/>
        </w:rPr>
        <w:t xml:space="preserve"> </w:t>
      </w:r>
      <w:r w:rsidR="0020530B">
        <w:t>58.2: 504–521</w:t>
      </w:r>
      <w:r>
        <w:rPr>
          <w:sz w:val="22"/>
          <w:szCs w:val="22"/>
          <w:bdr w:val="none" w:sz="0" w:space="0" w:color="auto" w:frame="1"/>
        </w:rPr>
        <w:t xml:space="preserve"> </w:t>
      </w:r>
      <w:hyperlink r:id="rId7" w:history="1">
        <w:r w:rsidRPr="00F22A4A">
          <w:rPr>
            <w:rStyle w:val="Hyperlink"/>
            <w:b/>
            <w:bCs/>
            <w:color w:val="005274"/>
            <w:sz w:val="21"/>
            <w:szCs w:val="21"/>
          </w:rPr>
          <w:t>https://doi.org/10.1111/zygo.12896</w:t>
        </w:r>
      </w:hyperlink>
      <w:r>
        <w:rPr>
          <w:rFonts w:ascii="Open Sans" w:hAnsi="Open Sans" w:cs="Open Sans"/>
          <w:color w:val="767676"/>
          <w:sz w:val="21"/>
          <w:szCs w:val="21"/>
        </w:rPr>
        <w:t>.</w:t>
      </w:r>
    </w:p>
    <w:p w14:paraId="08F95ADF" w14:textId="6C7BC1FA" w:rsidR="00585B61" w:rsidRDefault="00585B61" w:rsidP="00933C8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“Revisiting Religious Ethics as Field and Discipline,” </w:t>
      </w:r>
      <w:r w:rsidRPr="00585B61">
        <w:rPr>
          <w:i/>
          <w:iCs/>
          <w:sz w:val="22"/>
          <w:szCs w:val="22"/>
        </w:rPr>
        <w:t>Journal of Religious Ethics</w:t>
      </w:r>
      <w:r>
        <w:rPr>
          <w:sz w:val="22"/>
          <w:szCs w:val="22"/>
        </w:rPr>
        <w:t xml:space="preserve"> 51.1: 32–43.</w:t>
      </w:r>
    </w:p>
    <w:p w14:paraId="7F05B932" w14:textId="77777777" w:rsidR="00226BB8" w:rsidRDefault="00226BB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“Problems and Prospects for the Measurement of Christian Seminarian Formation: Spiritual Measurement and the ‘Uncertainty Principle’,” </w:t>
      </w:r>
      <w:r w:rsidRPr="007B196C">
        <w:rPr>
          <w:i/>
          <w:iCs/>
          <w:sz w:val="22"/>
          <w:szCs w:val="22"/>
        </w:rPr>
        <w:t>Journal of Spiritual Formation and Soul Care</w:t>
      </w:r>
      <w:r>
        <w:rPr>
          <w:sz w:val="22"/>
          <w:szCs w:val="22"/>
        </w:rPr>
        <w:t>.</w:t>
      </w:r>
    </w:p>
    <w:p w14:paraId="488E5B07" w14:textId="1A685AA0" w:rsidR="00933C87" w:rsidRPr="008C7F3D" w:rsidRDefault="00933C87" w:rsidP="00933C87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</w:t>
      </w:r>
      <w:r w:rsidR="006356DF">
        <w:rPr>
          <w:sz w:val="22"/>
          <w:szCs w:val="22"/>
        </w:rPr>
        <w:t>3</w:t>
      </w:r>
      <w:r w:rsidRPr="008C7F3D">
        <w:rPr>
          <w:b/>
          <w:bCs/>
          <w:sz w:val="22"/>
          <w:szCs w:val="22"/>
        </w:rPr>
        <w:tab/>
      </w:r>
      <w:r w:rsidRPr="008C7F3D">
        <w:rPr>
          <w:sz w:val="22"/>
          <w:szCs w:val="22"/>
        </w:rPr>
        <w:t xml:space="preserve">“Forming Humanity as Threefold Task,” </w:t>
      </w:r>
      <w:r w:rsidRPr="008C7F3D">
        <w:rPr>
          <w:i/>
          <w:iCs/>
          <w:sz w:val="22"/>
          <w:szCs w:val="22"/>
        </w:rPr>
        <w:t>International Journal of Systematic Theology</w:t>
      </w:r>
      <w:r w:rsidR="006356DF">
        <w:rPr>
          <w:sz w:val="22"/>
          <w:szCs w:val="22"/>
        </w:rPr>
        <w:t xml:space="preserve"> 25.3 (2023): 384–396</w:t>
      </w:r>
      <w:r w:rsidRPr="008C7F3D">
        <w:rPr>
          <w:sz w:val="22"/>
          <w:szCs w:val="22"/>
        </w:rPr>
        <w:t xml:space="preserve">. </w:t>
      </w:r>
      <w:r w:rsidRPr="008C7F3D">
        <w:rPr>
          <w:rStyle w:val="Strong"/>
          <w:b w:val="0"/>
          <w:bCs w:val="0"/>
          <w:color w:val="1C1D1E"/>
          <w:sz w:val="22"/>
          <w:szCs w:val="22"/>
          <w:shd w:val="clear" w:color="auto" w:fill="FFFFFF"/>
        </w:rPr>
        <w:t>DOI</w:t>
      </w:r>
      <w:r w:rsidRPr="008C7F3D">
        <w:rPr>
          <w:rStyle w:val="Strong"/>
          <w:color w:val="1C1D1E"/>
          <w:sz w:val="22"/>
          <w:szCs w:val="22"/>
          <w:shd w:val="clear" w:color="auto" w:fill="FFFFFF"/>
        </w:rPr>
        <w:t>: </w:t>
      </w:r>
      <w:hyperlink r:id="rId8" w:tgtFrame="_blank" w:history="1">
        <w:r w:rsidRPr="008C7F3D">
          <w:rPr>
            <w:rStyle w:val="Hyperlink"/>
            <w:color w:val="005274"/>
            <w:sz w:val="22"/>
            <w:szCs w:val="22"/>
            <w:shd w:val="clear" w:color="auto" w:fill="FFFFFF"/>
          </w:rPr>
          <w:t>https://doi.org/10.1111/ijst.12620</w:t>
        </w:r>
      </w:hyperlink>
      <w:r w:rsidRPr="008C7F3D">
        <w:rPr>
          <w:sz w:val="22"/>
          <w:szCs w:val="22"/>
        </w:rPr>
        <w:t xml:space="preserve"> </w:t>
      </w:r>
    </w:p>
    <w:p w14:paraId="69BE58A1" w14:textId="5BB942C8" w:rsidR="00D76EB3" w:rsidRDefault="00D76EB3" w:rsidP="00D76EB3">
      <w:pPr>
        <w:pStyle w:val="Heading1"/>
        <w:ind w:left="720" w:hanging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  <w:t xml:space="preserve">“The Golden Thread of Humility: on Mary Keys’ </w:t>
      </w:r>
      <w:r w:rsidRPr="00D76EB3">
        <w:rPr>
          <w:b w:val="0"/>
          <w:bCs/>
          <w:i/>
          <w:iCs/>
          <w:sz w:val="22"/>
          <w:szCs w:val="22"/>
        </w:rPr>
        <w:t xml:space="preserve">Pride, Politics and Humility in Augustine’s </w:t>
      </w:r>
      <w:r w:rsidRPr="00D76EB3">
        <w:rPr>
          <w:b w:val="0"/>
          <w:bCs/>
          <w:sz w:val="22"/>
          <w:szCs w:val="22"/>
        </w:rPr>
        <w:t>City of God</w:t>
      </w:r>
      <w:r>
        <w:rPr>
          <w:b w:val="0"/>
          <w:bCs/>
          <w:sz w:val="22"/>
          <w:szCs w:val="22"/>
        </w:rPr>
        <w:t xml:space="preserve">” in </w:t>
      </w:r>
      <w:r w:rsidRPr="00D76EB3">
        <w:rPr>
          <w:b w:val="0"/>
          <w:bCs/>
          <w:i/>
          <w:iCs/>
          <w:sz w:val="22"/>
          <w:szCs w:val="22"/>
        </w:rPr>
        <w:t>The Political Science Reviewer</w:t>
      </w:r>
      <w:r>
        <w:rPr>
          <w:b w:val="0"/>
          <w:bCs/>
          <w:sz w:val="22"/>
          <w:szCs w:val="22"/>
        </w:rPr>
        <w:t xml:space="preserve"> 47.1: 13–17.</w:t>
      </w:r>
    </w:p>
    <w:p w14:paraId="4B3CEA1E" w14:textId="650E1EBE" w:rsidR="00AB7331" w:rsidRPr="00933C87" w:rsidRDefault="00AB7331" w:rsidP="00AB7331">
      <w:pPr>
        <w:pStyle w:val="Heading1"/>
        <w:jc w:val="left"/>
        <w:rPr>
          <w:b w:val="0"/>
          <w:bCs/>
          <w:sz w:val="22"/>
          <w:szCs w:val="22"/>
        </w:rPr>
      </w:pPr>
      <w:r w:rsidRPr="008C7F3D">
        <w:rPr>
          <w:b w:val="0"/>
          <w:bCs/>
          <w:sz w:val="22"/>
          <w:szCs w:val="22"/>
        </w:rPr>
        <w:t>202</w:t>
      </w:r>
      <w:r w:rsidR="009C7886" w:rsidRPr="008C7F3D">
        <w:rPr>
          <w:b w:val="0"/>
          <w:bCs/>
          <w:sz w:val="22"/>
          <w:szCs w:val="22"/>
        </w:rPr>
        <w:t>2</w:t>
      </w:r>
      <w:r w:rsidRPr="008C7F3D">
        <w:rPr>
          <w:sz w:val="22"/>
          <w:szCs w:val="22"/>
        </w:rPr>
        <w:tab/>
      </w:r>
      <w:r w:rsidRPr="008C7F3D">
        <w:rPr>
          <w:b w:val="0"/>
          <w:bCs/>
          <w:sz w:val="22"/>
          <w:szCs w:val="22"/>
        </w:rPr>
        <w:t xml:space="preserve">“Partisan Epistemology and Post-Truth Power,” </w:t>
      </w:r>
      <w:r w:rsidRPr="008C7F3D">
        <w:rPr>
          <w:b w:val="0"/>
          <w:bCs/>
          <w:i/>
          <w:iCs/>
          <w:sz w:val="22"/>
          <w:szCs w:val="22"/>
        </w:rPr>
        <w:t xml:space="preserve">Studies in Christian Ethics </w:t>
      </w:r>
      <w:r w:rsidR="009C7886" w:rsidRPr="008C7F3D">
        <w:rPr>
          <w:b w:val="0"/>
          <w:bCs/>
          <w:sz w:val="22"/>
          <w:szCs w:val="22"/>
        </w:rPr>
        <w:t>35.1: 3-15.</w:t>
      </w:r>
    </w:p>
    <w:p w14:paraId="4F45CA76" w14:textId="77777777" w:rsidR="00160B47" w:rsidRPr="0053410C" w:rsidRDefault="00160B47" w:rsidP="00160B47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“Of Wild Beasts and Bloodhounds: John Locke and Frederick Douglass on the Forfeiture of Humanity,” </w:t>
      </w:r>
      <w:r w:rsidRPr="0053410C">
        <w:rPr>
          <w:i/>
          <w:iCs/>
          <w:sz w:val="22"/>
          <w:szCs w:val="22"/>
        </w:rPr>
        <w:t>Journal of the Society of Christian Ethics</w:t>
      </w:r>
      <w:r w:rsidRPr="0053410C">
        <w:rPr>
          <w:sz w:val="22"/>
          <w:szCs w:val="22"/>
        </w:rPr>
        <w:t xml:space="preserve"> 41.2: 207-24.</w:t>
      </w:r>
    </w:p>
    <w:p w14:paraId="7623CE28" w14:textId="2C518AC7" w:rsidR="00515CD1" w:rsidRPr="00515CD1" w:rsidRDefault="00515CD1" w:rsidP="00515CD1">
      <w:pPr>
        <w:rPr>
          <w:color w:val="auto"/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“Reclaiming Dialogical Humanism,” </w:t>
      </w:r>
      <w:r w:rsidRPr="0053410C">
        <w:rPr>
          <w:i/>
          <w:iCs/>
          <w:sz w:val="22"/>
          <w:szCs w:val="22"/>
        </w:rPr>
        <w:t>Political Theology</w:t>
      </w:r>
      <w:r w:rsidRPr="0053410C">
        <w:rPr>
          <w:sz w:val="22"/>
          <w:szCs w:val="22"/>
        </w:rPr>
        <w:t xml:space="preserve"> </w:t>
      </w:r>
      <w:r w:rsidRPr="0053410C">
        <w:rPr>
          <w:color w:val="333333"/>
          <w:sz w:val="22"/>
          <w:szCs w:val="22"/>
          <w:shd w:val="clear" w:color="auto" w:fill="FFFFFF"/>
        </w:rPr>
        <w:t>DOI: </w:t>
      </w:r>
      <w:hyperlink r:id="rId9" w:history="1">
        <w:r w:rsidRPr="0053410C">
          <w:rPr>
            <w:rStyle w:val="Hyperlink"/>
            <w:color w:val="333333"/>
            <w:sz w:val="22"/>
            <w:szCs w:val="22"/>
            <w:shd w:val="clear" w:color="auto" w:fill="FFFFFF"/>
          </w:rPr>
          <w:t>10.1080/1462317X.2021.1885779</w:t>
        </w:r>
      </w:hyperlink>
    </w:p>
    <w:p w14:paraId="657BB2D4" w14:textId="50235294" w:rsidR="00DF2067" w:rsidRPr="00DF2067" w:rsidRDefault="00DF2067" w:rsidP="00DF2067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2020</w:t>
      </w:r>
      <w:r w:rsidRPr="00DF2067">
        <w:rPr>
          <w:sz w:val="22"/>
          <w:szCs w:val="22"/>
        </w:rPr>
        <w:tab/>
        <w:t xml:space="preserve">“The End of Sacrifice,” Symposium on Sarah Stewart-Kroeker’s </w:t>
      </w:r>
      <w:r w:rsidRPr="00DF2067">
        <w:rPr>
          <w:i/>
          <w:sz w:val="22"/>
          <w:szCs w:val="22"/>
        </w:rPr>
        <w:t>Pilgrimage as Moral and Aesthetic Formation in Augustine’s Thought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March 31.  </w:t>
      </w:r>
      <w:hyperlink r:id="rId10" w:anchor="jennifer-herdt" w:history="1">
        <w:r w:rsidRPr="00DF2067">
          <w:rPr>
            <w:rStyle w:val="Hyperlink"/>
            <w:sz w:val="22"/>
            <w:szCs w:val="22"/>
          </w:rPr>
          <w:t>https://syndicate.network/symposia/theology/pilgrimage-as-moral-and-aesthetic-formation-in-augustines-thought/?utm_source=Syndicate&amp;utm_campaign=1d8e35f82f-EMAIL_CAMPAIGN_2020_04_06_05_38&amp;utm_medium=email&amp;utm_term=0_6be1243145-1d8e35f82f-340946737#jennifer-herdt</w:t>
        </w:r>
      </w:hyperlink>
    </w:p>
    <w:p w14:paraId="754D32A3" w14:textId="5F3CCAC9" w:rsidR="00DB7B4A" w:rsidRPr="00DF2067" w:rsidRDefault="00DB7B4A" w:rsidP="00DF2067">
      <w:pPr>
        <w:ind w:left="720" w:hanging="720"/>
        <w:rPr>
          <w:sz w:val="22"/>
          <w:szCs w:val="22"/>
        </w:rPr>
      </w:pPr>
      <w:r w:rsidRPr="00DF2067">
        <w:rPr>
          <w:sz w:val="22"/>
          <w:szCs w:val="22"/>
        </w:rPr>
        <w:t>2020</w:t>
      </w:r>
      <w:r w:rsidRPr="00DF2067">
        <w:rPr>
          <w:sz w:val="22"/>
          <w:szCs w:val="22"/>
        </w:rPr>
        <w:tab/>
        <w:t xml:space="preserve">“Beyond Critique”; “Karl Barth and God’s Humanism”; “The Foolishness of the Cross”; “Refusing Rationalization”; “The Knight of Bildung?”; responses to Symposium on Jennifer Herdt, </w:t>
      </w:r>
      <w:r w:rsidRPr="00515CD1">
        <w:rPr>
          <w:i/>
          <w:iCs/>
          <w:sz w:val="22"/>
          <w:szCs w:val="22"/>
        </w:rPr>
        <w:t>Forming Humanity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February. </w:t>
      </w:r>
    </w:p>
    <w:p w14:paraId="01DF7649" w14:textId="08D1D7B7" w:rsidR="003B291D" w:rsidRPr="00DF2067" w:rsidRDefault="003B291D" w:rsidP="003B291D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“The Fulfillment of Creaturely Finitude,” Symposium on Stanley Hauerwas’s The Character of Virtue,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September 9 </w:t>
      </w:r>
      <w:hyperlink r:id="rId11" w:history="1">
        <w:r w:rsidRPr="00DF2067">
          <w:rPr>
            <w:rStyle w:val="Hyperlink"/>
            <w:sz w:val="22"/>
            <w:szCs w:val="22"/>
          </w:rPr>
          <w:t>https://syndicate.network/symposia/theology/the-character-of-virtue/</w:t>
        </w:r>
      </w:hyperlink>
      <w:r w:rsidRPr="00DF2067">
        <w:rPr>
          <w:sz w:val="22"/>
          <w:szCs w:val="22"/>
        </w:rPr>
        <w:t>.</w:t>
      </w:r>
    </w:p>
    <w:p w14:paraId="74C97268" w14:textId="77777777" w:rsidR="003B291D" w:rsidRPr="00DF2067" w:rsidRDefault="003B291D" w:rsidP="003B291D">
      <w:pPr>
        <w:ind w:left="720" w:hanging="720"/>
        <w:rPr>
          <w:color w:val="auto"/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“Companion Animals and the Question of Ownership,” Symposium on David Clough’s </w:t>
      </w:r>
      <w:r w:rsidRPr="00DF2067">
        <w:rPr>
          <w:i/>
          <w:sz w:val="22"/>
          <w:szCs w:val="22"/>
        </w:rPr>
        <w:t>On Animals, Volume 2:  Theological Ethics</w:t>
      </w:r>
      <w:r w:rsidRPr="00DF2067">
        <w:rPr>
          <w:sz w:val="22"/>
          <w:szCs w:val="22"/>
        </w:rPr>
        <w:t xml:space="preserve">, </w:t>
      </w:r>
      <w:r w:rsidRPr="00DF2067">
        <w:rPr>
          <w:i/>
          <w:sz w:val="22"/>
          <w:szCs w:val="22"/>
        </w:rPr>
        <w:t>Syndicate</w:t>
      </w:r>
      <w:r w:rsidRPr="00DF2067">
        <w:rPr>
          <w:sz w:val="22"/>
          <w:szCs w:val="22"/>
        </w:rPr>
        <w:t xml:space="preserve"> (online and in print), June 19 </w:t>
      </w:r>
      <w:hyperlink r:id="rId12" w:history="1">
        <w:r w:rsidRPr="00DF2067">
          <w:rPr>
            <w:color w:val="0000FF"/>
            <w:sz w:val="22"/>
            <w:szCs w:val="22"/>
            <w:u w:val="single"/>
          </w:rPr>
          <w:t>https://syndicate.network/symposia/theology/on-animals/</w:t>
        </w:r>
      </w:hyperlink>
      <w:r w:rsidRPr="00DF2067">
        <w:rPr>
          <w:color w:val="auto"/>
          <w:sz w:val="22"/>
          <w:szCs w:val="22"/>
        </w:rPr>
        <w:t>.</w:t>
      </w:r>
    </w:p>
    <w:p w14:paraId="2AA1662A" w14:textId="64B22B2D" w:rsidR="002A2E5D" w:rsidRPr="00DF2067" w:rsidRDefault="002A2E5D" w:rsidP="002A2E5D">
      <w:pPr>
        <w:shd w:val="clear" w:color="auto" w:fill="FFFFFF"/>
        <w:ind w:left="720" w:hanging="720"/>
        <w:rPr>
          <w:sz w:val="22"/>
          <w:szCs w:val="22"/>
        </w:rPr>
      </w:pPr>
      <w:r w:rsidRPr="00DF2067">
        <w:rPr>
          <w:sz w:val="22"/>
          <w:szCs w:val="22"/>
        </w:rPr>
        <w:t>2019</w:t>
      </w:r>
      <w:r w:rsidRPr="00DF2067">
        <w:rPr>
          <w:sz w:val="22"/>
          <w:szCs w:val="22"/>
        </w:rPr>
        <w:tab/>
        <w:t xml:space="preserve">“Oliver O’Donovan’s </w:t>
      </w:r>
      <w:r w:rsidRPr="00DF2067">
        <w:rPr>
          <w:i/>
          <w:sz w:val="22"/>
          <w:szCs w:val="22"/>
        </w:rPr>
        <w:t>Ethics as Theology</w:t>
      </w:r>
      <w:r w:rsidRPr="00DF2067">
        <w:rPr>
          <w:sz w:val="22"/>
          <w:szCs w:val="22"/>
        </w:rPr>
        <w:t xml:space="preserve"> and the Struggle for Communication,” </w:t>
      </w:r>
      <w:r w:rsidRPr="00DF2067">
        <w:rPr>
          <w:i/>
          <w:sz w:val="22"/>
          <w:szCs w:val="22"/>
        </w:rPr>
        <w:t>Modern Theology</w:t>
      </w:r>
      <w:r w:rsidR="00515CD1">
        <w:rPr>
          <w:sz w:val="22"/>
          <w:szCs w:val="22"/>
        </w:rPr>
        <w:t xml:space="preserve"> 36.1: 159-164.</w:t>
      </w:r>
    </w:p>
    <w:p w14:paraId="5EEF4686" w14:textId="508C1F81" w:rsidR="004F467B" w:rsidRPr="008F1C73" w:rsidRDefault="004F467B" w:rsidP="004F46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Pr="008F1C73">
        <w:rPr>
          <w:sz w:val="22"/>
          <w:szCs w:val="22"/>
        </w:rPr>
        <w:t xml:space="preserve">“Exemplarity Between Tradition and Critique,” </w:t>
      </w:r>
      <w:r w:rsidRPr="008F1C73">
        <w:rPr>
          <w:i/>
          <w:sz w:val="22"/>
          <w:szCs w:val="22"/>
        </w:rPr>
        <w:t>Journal of Religious Ethics</w:t>
      </w:r>
      <w:r>
        <w:rPr>
          <w:sz w:val="22"/>
          <w:szCs w:val="22"/>
        </w:rPr>
        <w:t xml:space="preserve"> 47.3: 552-565.</w:t>
      </w:r>
    </w:p>
    <w:p w14:paraId="6560876E" w14:textId="192BC2FF" w:rsidR="00B27C04" w:rsidRPr="008F1C73" w:rsidRDefault="00B27C04" w:rsidP="00B20115">
      <w:pPr>
        <w:rPr>
          <w:color w:val="auto"/>
        </w:rPr>
      </w:pPr>
      <w:r w:rsidRPr="008F1C73">
        <w:rPr>
          <w:sz w:val="22"/>
          <w:szCs w:val="22"/>
        </w:rPr>
        <w:t>2019</w:t>
      </w:r>
      <w:r w:rsidRPr="008F1C73">
        <w:rPr>
          <w:sz w:val="22"/>
          <w:szCs w:val="22"/>
        </w:rPr>
        <w:tab/>
        <w:t xml:space="preserve">“Excellence-Prior Eudaimonism,”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47.1:1-26.</w:t>
      </w:r>
      <w:r w:rsidR="00B20115" w:rsidRPr="008F1C73">
        <w:rPr>
          <w:b/>
          <w:sz w:val="22"/>
          <w:szCs w:val="22"/>
        </w:rPr>
        <w:t xml:space="preserve"> </w:t>
      </w:r>
      <w:hyperlink r:id="rId13" w:tgtFrame="_blank" w:tooltip="Original URL: http://em.rdcu.be/wf/click?upn=lMZy1lernSJ7apc5DgYM8f9GEROzZplXImXtJ9X97io-3D_cthq0z3adJO3eRdfaqambsBSZfw7L0oH22vpwlBrz-2BZQQGkV-2Bo6MFLQigk5RGDYat1aScQsaqKfNckOzycwSnlY1mOAYm-2FGHqApoN6VZbpde7lTaJgwiNRZOpsUtNzwig9xiVvytuzLcIZjuW3XzKsG5kqkICjFHQD" w:history="1">
        <w:r w:rsidR="00B20115" w:rsidRPr="008F1C73">
          <w:rPr>
            <w:rStyle w:val="Hyperlink"/>
            <w:rFonts w:ascii="Calibri" w:hAnsi="Calibri" w:cs="Calibri"/>
            <w:color w:val="663399"/>
            <w:sz w:val="18"/>
            <w:szCs w:val="18"/>
            <w:shd w:val="clear" w:color="auto" w:fill="FFFFFF"/>
          </w:rPr>
          <w:t>https://rdcu.be/bHigV</w:t>
        </w:r>
      </w:hyperlink>
    </w:p>
    <w:p w14:paraId="7E929D83" w14:textId="14ED0EE1" w:rsidR="006905D3" w:rsidRPr="008F1C73" w:rsidRDefault="006905D3" w:rsidP="006905D3">
      <w:pPr>
        <w:pStyle w:val="Heading1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2018</w:t>
      </w:r>
      <w:r w:rsidRPr="008F1C73">
        <w:rPr>
          <w:b w:val="0"/>
          <w:sz w:val="22"/>
          <w:szCs w:val="22"/>
        </w:rPr>
        <w:tab/>
        <w:t xml:space="preserve">“From Center to Periphery,” </w:t>
      </w:r>
      <w:r w:rsidRPr="008F1C73">
        <w:rPr>
          <w:b w:val="0"/>
          <w:i/>
          <w:sz w:val="22"/>
          <w:szCs w:val="22"/>
        </w:rPr>
        <w:t>Theological Education</w:t>
      </w:r>
      <w:r w:rsidR="009A4CEE" w:rsidRPr="008F1C73">
        <w:rPr>
          <w:b w:val="0"/>
          <w:sz w:val="22"/>
          <w:szCs w:val="22"/>
        </w:rPr>
        <w:t xml:space="preserve"> 51.2: 61-68.</w:t>
      </w:r>
      <w:r w:rsidRPr="008F1C73">
        <w:rPr>
          <w:b w:val="0"/>
          <w:sz w:val="22"/>
          <w:szCs w:val="22"/>
        </w:rPr>
        <w:t xml:space="preserve"> </w:t>
      </w:r>
    </w:p>
    <w:p w14:paraId="549D99A4" w14:textId="01F3BC7C" w:rsidR="006C0A25" w:rsidRPr="008F1C73" w:rsidRDefault="006C0A25" w:rsidP="006C0A25">
      <w:pPr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Pain in the Gift and the Gift in the Pain</w:t>
      </w:r>
      <w:r w:rsidR="00485B5B" w:rsidRPr="008F1C73">
        <w:rPr>
          <w:sz w:val="22"/>
          <w:szCs w:val="22"/>
        </w:rPr>
        <w:t xml:space="preserve">,” </w:t>
      </w:r>
      <w:r w:rsidR="00485B5B" w:rsidRPr="008F1C73">
        <w:rPr>
          <w:i/>
          <w:sz w:val="22"/>
          <w:szCs w:val="22"/>
        </w:rPr>
        <w:t>Studies in Christian Ethics</w:t>
      </w:r>
      <w:r w:rsidR="00840306" w:rsidRPr="008F1C73">
        <w:rPr>
          <w:i/>
          <w:sz w:val="22"/>
          <w:szCs w:val="22"/>
        </w:rPr>
        <w:t xml:space="preserve"> 30.2</w:t>
      </w:r>
      <w:r w:rsidR="00840306" w:rsidRPr="008F1C73">
        <w:rPr>
          <w:sz w:val="22"/>
          <w:szCs w:val="22"/>
        </w:rPr>
        <w:t>:</w:t>
      </w:r>
      <w:r w:rsidR="00485B5B" w:rsidRPr="008F1C73">
        <w:rPr>
          <w:sz w:val="22"/>
          <w:szCs w:val="22"/>
        </w:rPr>
        <w:t xml:space="preserve"> 1-9.</w:t>
      </w:r>
    </w:p>
    <w:p w14:paraId="437503A9" w14:textId="77777777" w:rsidR="00840306" w:rsidRPr="008F1C73" w:rsidRDefault="00840306" w:rsidP="00840306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2016</w:t>
      </w:r>
      <w:r w:rsidRPr="008F1C73">
        <w:rPr>
          <w:b w:val="0"/>
          <w:sz w:val="22"/>
          <w:szCs w:val="22"/>
        </w:rPr>
        <w:tab/>
        <w:t xml:space="preserve">Reprint of “Cudworth, Autonomy, and the Love of God:  Transcending Enlightenment and Anti-Enlightenment Christian Ethics,” in </w:t>
      </w:r>
      <w:r w:rsidRPr="008F1C73">
        <w:rPr>
          <w:b w:val="0"/>
          <w:i/>
          <w:sz w:val="22"/>
          <w:szCs w:val="22"/>
        </w:rPr>
        <w:t>Literary Criticism 1400-1800</w:t>
      </w:r>
      <w:r w:rsidRPr="008F1C73">
        <w:rPr>
          <w:b w:val="0"/>
          <w:sz w:val="22"/>
          <w:szCs w:val="22"/>
        </w:rPr>
        <w:t xml:space="preserve"> (Columbia, SC:  </w:t>
      </w:r>
      <w:r w:rsidRPr="008F1C73">
        <w:rPr>
          <w:b w:val="0"/>
          <w:color w:val="auto"/>
          <w:sz w:val="22"/>
          <w:szCs w:val="22"/>
        </w:rPr>
        <w:t>Layman Poupard Publishing.  Orig. pub.</w:t>
      </w:r>
      <w:r w:rsidRPr="008F1C73">
        <w:rPr>
          <w:b w:val="0"/>
          <w:sz w:val="22"/>
          <w:szCs w:val="22"/>
        </w:rPr>
        <w:t xml:space="preserve"> </w:t>
      </w:r>
      <w:r w:rsidRPr="008F1C73">
        <w:rPr>
          <w:b w:val="0"/>
          <w:i/>
          <w:sz w:val="22"/>
          <w:szCs w:val="22"/>
        </w:rPr>
        <w:t>The Annual of the Society of Christian Ethics</w:t>
      </w:r>
      <w:r w:rsidRPr="008F1C73">
        <w:rPr>
          <w:b w:val="0"/>
          <w:sz w:val="22"/>
          <w:szCs w:val="22"/>
        </w:rPr>
        <w:t xml:space="preserve"> 19: 47-68. </w:t>
      </w:r>
    </w:p>
    <w:p w14:paraId="3F56487E" w14:textId="53230D1F" w:rsidR="00CD33BC" w:rsidRPr="008F1C73" w:rsidRDefault="00CD33BC" w:rsidP="00CD33BC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2016</w:t>
      </w:r>
      <w:r w:rsidRPr="008F1C73">
        <w:rPr>
          <w:b w:val="0"/>
          <w:sz w:val="22"/>
          <w:szCs w:val="22"/>
        </w:rPr>
        <w:tab/>
        <w:t>“</w:t>
      </w:r>
      <w:r w:rsidR="007B4D4D" w:rsidRPr="008F1C73">
        <w:rPr>
          <w:b w:val="0"/>
          <w:sz w:val="22"/>
          <w:szCs w:val="22"/>
        </w:rPr>
        <w:t>Proximate Common Goods in the Context of Pluralism</w:t>
      </w:r>
      <w:r w:rsidRPr="008F1C73">
        <w:rPr>
          <w:b w:val="0"/>
          <w:sz w:val="22"/>
          <w:szCs w:val="22"/>
        </w:rPr>
        <w:t xml:space="preserve">,” </w:t>
      </w:r>
      <w:r w:rsidRPr="008F1C73">
        <w:rPr>
          <w:b w:val="0"/>
          <w:i/>
          <w:sz w:val="22"/>
          <w:szCs w:val="22"/>
        </w:rPr>
        <w:t>Journal of Medieval and Early Modern Studies</w:t>
      </w:r>
      <w:r w:rsidR="00920C19" w:rsidRPr="008F1C73">
        <w:rPr>
          <w:b w:val="0"/>
          <w:i/>
          <w:sz w:val="22"/>
          <w:szCs w:val="22"/>
        </w:rPr>
        <w:t xml:space="preserve"> 46.3</w:t>
      </w:r>
      <w:r w:rsidRPr="008F1C73">
        <w:rPr>
          <w:b w:val="0"/>
          <w:sz w:val="22"/>
          <w:szCs w:val="22"/>
        </w:rPr>
        <w:t xml:space="preserve">, </w:t>
      </w:r>
      <w:r w:rsidR="00920C19" w:rsidRPr="008F1C73">
        <w:rPr>
          <w:b w:val="0"/>
          <w:sz w:val="22"/>
          <w:szCs w:val="22"/>
        </w:rPr>
        <w:t>special topic</w:t>
      </w:r>
      <w:r w:rsidRPr="008F1C73">
        <w:rPr>
          <w:b w:val="0"/>
          <w:sz w:val="22"/>
          <w:szCs w:val="22"/>
        </w:rPr>
        <w:t xml:space="preserve"> issue on Brad Gregory, </w:t>
      </w:r>
      <w:r w:rsidRPr="008F1C73">
        <w:rPr>
          <w:b w:val="0"/>
          <w:i/>
          <w:sz w:val="22"/>
          <w:szCs w:val="22"/>
        </w:rPr>
        <w:t>The Unintended Reformation</w:t>
      </w:r>
      <w:r w:rsidRPr="008F1C73">
        <w:rPr>
          <w:b w:val="0"/>
          <w:sz w:val="22"/>
          <w:szCs w:val="22"/>
        </w:rPr>
        <w:t>, ed. David Aers</w:t>
      </w:r>
      <w:r w:rsidR="00920C19" w:rsidRPr="008F1C73">
        <w:rPr>
          <w:b w:val="0"/>
          <w:sz w:val="22"/>
          <w:szCs w:val="22"/>
        </w:rPr>
        <w:t xml:space="preserve"> and Russ Leo</w:t>
      </w:r>
      <w:r w:rsidRPr="008F1C73">
        <w:rPr>
          <w:b w:val="0"/>
          <w:sz w:val="22"/>
          <w:szCs w:val="22"/>
        </w:rPr>
        <w:t xml:space="preserve">, </w:t>
      </w:r>
      <w:r w:rsidR="00172A5B" w:rsidRPr="008F1C73">
        <w:rPr>
          <w:b w:val="0"/>
          <w:sz w:val="22"/>
          <w:szCs w:val="22"/>
        </w:rPr>
        <w:t>583-602</w:t>
      </w:r>
      <w:r w:rsidRPr="008F1C73">
        <w:rPr>
          <w:b w:val="0"/>
          <w:sz w:val="22"/>
          <w:szCs w:val="22"/>
        </w:rPr>
        <w:t>.</w:t>
      </w:r>
    </w:p>
    <w:p w14:paraId="5F3EB461" w14:textId="51C3512C" w:rsidR="0087640E" w:rsidRPr="008F1C73" w:rsidRDefault="00CD33BC" w:rsidP="0087640E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87640E" w:rsidRPr="008F1C73">
        <w:rPr>
          <w:sz w:val="22"/>
          <w:szCs w:val="22"/>
        </w:rPr>
        <w:tab/>
        <w:t>“Aquinas and Democratic Virtue:  An Introduction,”</w:t>
      </w:r>
      <w:r w:rsidR="00CA65ED" w:rsidRPr="008F1C73">
        <w:rPr>
          <w:sz w:val="22"/>
          <w:szCs w:val="22"/>
        </w:rPr>
        <w:t xml:space="preserve"> Focus on Aquinas and Democratic Virtues,</w:t>
      </w:r>
      <w:r w:rsidR="0087640E" w:rsidRPr="008F1C73">
        <w:rPr>
          <w:sz w:val="22"/>
          <w:szCs w:val="22"/>
        </w:rPr>
        <w:t xml:space="preserve"> </w:t>
      </w:r>
      <w:r w:rsidR="0087640E" w:rsidRPr="008F1C73">
        <w:rPr>
          <w:i/>
          <w:sz w:val="22"/>
          <w:szCs w:val="22"/>
        </w:rPr>
        <w:t>Journal of Religious Ethics</w:t>
      </w:r>
      <w:r w:rsidR="00CA65ED" w:rsidRPr="008F1C73">
        <w:rPr>
          <w:sz w:val="22"/>
          <w:szCs w:val="22"/>
        </w:rPr>
        <w:t xml:space="preserve"> 44.2 (June 2016): </w:t>
      </w:r>
      <w:r w:rsidR="00552DAD" w:rsidRPr="008F1C73">
        <w:rPr>
          <w:sz w:val="22"/>
          <w:szCs w:val="22"/>
        </w:rPr>
        <w:t>233-245</w:t>
      </w:r>
      <w:r w:rsidR="0087640E" w:rsidRPr="008F1C73">
        <w:rPr>
          <w:sz w:val="22"/>
          <w:szCs w:val="22"/>
        </w:rPr>
        <w:t xml:space="preserve">. </w:t>
      </w:r>
    </w:p>
    <w:p w14:paraId="51E6506B" w14:textId="29A7FB35" w:rsidR="0048499D" w:rsidRPr="008F1C73" w:rsidRDefault="0048499D" w:rsidP="0048499D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 xml:space="preserve">“Empathy Beyond the In-Group: Stoic Universalism and Augustinian Neighbor-Love,” </w:t>
      </w:r>
      <w:r w:rsidRPr="008F1C73">
        <w:rPr>
          <w:i/>
          <w:sz w:val="22"/>
          <w:szCs w:val="22"/>
        </w:rPr>
        <w:t>Journal of Philosophy, Theology, and the Sciences</w:t>
      </w:r>
      <w:r w:rsidR="005341D5" w:rsidRPr="008F1C73">
        <w:rPr>
          <w:sz w:val="22"/>
          <w:szCs w:val="22"/>
        </w:rPr>
        <w:t xml:space="preserve"> 2.1:</w:t>
      </w:r>
      <w:r w:rsidRPr="008F1C73">
        <w:rPr>
          <w:sz w:val="22"/>
          <w:szCs w:val="22"/>
        </w:rPr>
        <w:t xml:space="preserve"> </w:t>
      </w:r>
      <w:r w:rsidR="005341D5" w:rsidRPr="008F1C73">
        <w:rPr>
          <w:sz w:val="22"/>
          <w:szCs w:val="22"/>
        </w:rPr>
        <w:t>63-88</w:t>
      </w:r>
      <w:r w:rsidRPr="008F1C73">
        <w:rPr>
          <w:sz w:val="22"/>
          <w:szCs w:val="22"/>
        </w:rPr>
        <w:t>.</w:t>
      </w:r>
    </w:p>
    <w:p w14:paraId="2985E699" w14:textId="397C8106" w:rsidR="00F14A68" w:rsidRPr="008F1C73" w:rsidRDefault="00292F9C" w:rsidP="00292F9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</w:r>
      <w:r w:rsidR="002412A0" w:rsidRPr="008F1C73">
        <w:rPr>
          <w:sz w:val="22"/>
          <w:szCs w:val="22"/>
        </w:rPr>
        <w:t>“</w:t>
      </w:r>
      <w:r w:rsidR="00F14A68" w:rsidRPr="008F1C73">
        <w:rPr>
          <w:sz w:val="22"/>
          <w:szCs w:val="22"/>
        </w:rPr>
        <w:t xml:space="preserve">Calvin’s Legacy for Contemporary Reformed Natural Law,” </w:t>
      </w:r>
      <w:r w:rsidR="00F14A68" w:rsidRPr="008F1C73">
        <w:rPr>
          <w:i/>
          <w:sz w:val="22"/>
          <w:szCs w:val="22"/>
        </w:rPr>
        <w:t xml:space="preserve">Scottish Journal of </w:t>
      </w:r>
      <w:r w:rsidR="00574B95" w:rsidRPr="008F1C73">
        <w:rPr>
          <w:i/>
          <w:sz w:val="22"/>
          <w:szCs w:val="22"/>
        </w:rPr>
        <w:t>Theology</w:t>
      </w:r>
      <w:r w:rsidR="00A62737" w:rsidRPr="008F1C73">
        <w:rPr>
          <w:sz w:val="22"/>
          <w:szCs w:val="22"/>
        </w:rPr>
        <w:t xml:space="preserve"> 67.4: 414-435.</w:t>
      </w:r>
      <w:r w:rsidR="00F14A68" w:rsidRPr="008F1C73">
        <w:rPr>
          <w:sz w:val="22"/>
          <w:szCs w:val="22"/>
        </w:rPr>
        <w:t xml:space="preserve"> </w:t>
      </w:r>
    </w:p>
    <w:p w14:paraId="71A12B09" w14:textId="0E6FCB83" w:rsidR="004F4506" w:rsidRPr="008F1C73" w:rsidRDefault="004F4506" w:rsidP="001A5AD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2013</w:t>
      </w:r>
      <w:r w:rsidRPr="008F1C73">
        <w:rPr>
          <w:sz w:val="22"/>
          <w:szCs w:val="22"/>
        </w:rPr>
        <w:tab/>
        <w:t xml:space="preserve">“Redeeming the Acquired Virtues,” (response to three review essays on </w:t>
      </w:r>
      <w:r w:rsidRPr="008F1C73">
        <w:rPr>
          <w:i/>
          <w:sz w:val="22"/>
          <w:szCs w:val="22"/>
        </w:rPr>
        <w:t>Putting On Virtue</w:t>
      </w:r>
      <w:r w:rsidRPr="008F1C73">
        <w:rPr>
          <w:sz w:val="22"/>
          <w:szCs w:val="22"/>
        </w:rPr>
        <w:t xml:space="preserve">),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41.4: 727-740.</w:t>
      </w:r>
    </w:p>
    <w:p w14:paraId="374C323D" w14:textId="24FAAC5D" w:rsidR="005D0264" w:rsidRPr="008F1C73" w:rsidRDefault="005D0264" w:rsidP="001A5AD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 xml:space="preserve">“Virtue, Identity, and Agency:  Ethical Formation from Medieval to Early Modern,” introduction to guest-edited special issue of the </w:t>
      </w:r>
      <w:r w:rsidRPr="008F1C73">
        <w:rPr>
          <w:i/>
          <w:sz w:val="22"/>
          <w:szCs w:val="22"/>
        </w:rPr>
        <w:t>Journal of Medieval and Early Modern Studies</w:t>
      </w:r>
      <w:r w:rsidRPr="008F1C73">
        <w:rPr>
          <w:sz w:val="22"/>
          <w:szCs w:val="22"/>
        </w:rPr>
        <w:t xml:space="preserve"> 42.1: 1-12.  </w:t>
      </w:r>
    </w:p>
    <w:p w14:paraId="013021B6" w14:textId="23D38B86" w:rsidR="002E09CD" w:rsidRPr="008F1C73" w:rsidRDefault="002E09CD" w:rsidP="002E09CD">
      <w:pPr>
        <w:ind w:left="720" w:hanging="720"/>
        <w:rPr>
          <w:color w:val="auto"/>
          <w:sz w:val="22"/>
          <w:szCs w:val="22"/>
        </w:rPr>
      </w:pPr>
      <w:r w:rsidRPr="008F1C73">
        <w:rPr>
          <w:color w:val="auto"/>
          <w:sz w:val="22"/>
          <w:szCs w:val="22"/>
        </w:rPr>
        <w:t>2012</w:t>
      </w:r>
      <w:r w:rsidRPr="008F1C73">
        <w:rPr>
          <w:color w:val="auto"/>
          <w:sz w:val="22"/>
          <w:szCs w:val="22"/>
        </w:rPr>
        <w:tab/>
        <w:t xml:space="preserve">“Hauerwas Among the Virtues,” </w:t>
      </w:r>
      <w:r w:rsidRPr="008F1C73">
        <w:rPr>
          <w:i/>
          <w:color w:val="auto"/>
          <w:sz w:val="22"/>
          <w:szCs w:val="22"/>
        </w:rPr>
        <w:t>Journal of Religio</w:t>
      </w:r>
      <w:r w:rsidR="008B1684">
        <w:rPr>
          <w:i/>
          <w:color w:val="auto"/>
          <w:sz w:val="22"/>
          <w:szCs w:val="22"/>
        </w:rPr>
        <w:t>us</w:t>
      </w:r>
      <w:r w:rsidRPr="008F1C73">
        <w:rPr>
          <w:i/>
          <w:color w:val="auto"/>
          <w:sz w:val="22"/>
          <w:szCs w:val="22"/>
        </w:rPr>
        <w:t xml:space="preserve"> Ethics</w:t>
      </w:r>
      <w:r w:rsidRPr="008F1C73">
        <w:rPr>
          <w:color w:val="auto"/>
          <w:sz w:val="22"/>
          <w:szCs w:val="22"/>
        </w:rPr>
        <w:t xml:space="preserve"> 40.2: 202-227.</w:t>
      </w:r>
    </w:p>
    <w:p w14:paraId="2E89E489" w14:textId="77777777" w:rsidR="00FB6506" w:rsidRPr="008F1C73" w:rsidRDefault="00FB6506" w:rsidP="00FB650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 xml:space="preserve">“Democracy’s Reasons:  A Response to Franklin Gamwell, “The Question of Democracy,” </w:t>
      </w:r>
      <w:r w:rsidRPr="008F1C73">
        <w:rPr>
          <w:i/>
          <w:sz w:val="22"/>
          <w:szCs w:val="22"/>
        </w:rPr>
        <w:t>Process Studies</w:t>
      </w:r>
      <w:r w:rsidRPr="008F1C73">
        <w:rPr>
          <w:sz w:val="22"/>
          <w:szCs w:val="22"/>
        </w:rPr>
        <w:t>, Fall/Winter 40.2:  307-314.</w:t>
      </w:r>
    </w:p>
    <w:p w14:paraId="7B11360E" w14:textId="77777777" w:rsidR="006C5129" w:rsidRPr="008F1C73" w:rsidRDefault="006C5129" w:rsidP="006C5129">
      <w:pPr>
        <w:ind w:left="720" w:hanging="720"/>
        <w:outlineLvl w:val="0"/>
        <w:rPr>
          <w:sz w:val="22"/>
          <w:szCs w:val="22"/>
        </w:rPr>
      </w:pPr>
      <w:r w:rsidRPr="008F1C73">
        <w:rPr>
          <w:sz w:val="22"/>
          <w:szCs w:val="22"/>
        </w:rPr>
        <w:t>20</w:t>
      </w:r>
      <w:r w:rsidR="00D02251" w:rsidRPr="008F1C73">
        <w:rPr>
          <w:sz w:val="22"/>
          <w:szCs w:val="22"/>
        </w:rPr>
        <w:t>09</w:t>
      </w:r>
      <w:r w:rsidRPr="008F1C73">
        <w:rPr>
          <w:sz w:val="22"/>
          <w:szCs w:val="22"/>
        </w:rPr>
        <w:tab/>
        <w:t xml:space="preserve">“Christian Humility, Courtly Civility, and the Code of the Streets,” </w:t>
      </w:r>
      <w:r w:rsidRPr="008F1C73">
        <w:rPr>
          <w:i/>
          <w:sz w:val="22"/>
          <w:szCs w:val="22"/>
        </w:rPr>
        <w:t>Modern Theology</w:t>
      </w:r>
      <w:r w:rsidR="00D02251" w:rsidRPr="008F1C73">
        <w:rPr>
          <w:sz w:val="22"/>
          <w:szCs w:val="22"/>
        </w:rPr>
        <w:t xml:space="preserve"> 25.4 : 541-587</w:t>
      </w:r>
      <w:r w:rsidRPr="008F1C73">
        <w:rPr>
          <w:sz w:val="22"/>
          <w:szCs w:val="22"/>
        </w:rPr>
        <w:t>.</w:t>
      </w:r>
    </w:p>
    <w:p w14:paraId="5E53BE11" w14:textId="77777777" w:rsidR="009F4882" w:rsidRPr="008F1C73" w:rsidRDefault="005C72F8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2009</w:t>
      </w:r>
      <w:r w:rsidR="009F4882" w:rsidRPr="008F1C73">
        <w:rPr>
          <w:sz w:val="22"/>
          <w:szCs w:val="22"/>
        </w:rPr>
        <w:tab/>
        <w:t xml:space="preserve">“Rain on the Just and the Unjust:  The Ethical Implications of Indiscriminate Divine Love,” </w:t>
      </w:r>
      <w:r w:rsidR="009F4882" w:rsidRPr="008F1C73">
        <w:rPr>
          <w:i/>
          <w:sz w:val="22"/>
          <w:szCs w:val="22"/>
        </w:rPr>
        <w:t>Studies in Christian Ethics</w:t>
      </w:r>
      <w:r w:rsidR="00D86B4E" w:rsidRPr="008F1C73">
        <w:rPr>
          <w:sz w:val="22"/>
          <w:szCs w:val="22"/>
        </w:rPr>
        <w:t xml:space="preserve"> 22.1: 34-47. </w:t>
      </w:r>
    </w:p>
    <w:p w14:paraId="4DAF87E3" w14:textId="77777777" w:rsidR="00310737" w:rsidRPr="008F1C73" w:rsidRDefault="00310737" w:rsidP="00114D2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 xml:space="preserve">“Virtue’s Semblance:  Erasmus and Luther on Pagan Virtue and the Christian Life,” </w:t>
      </w:r>
      <w:r w:rsidRPr="008F1C73">
        <w:rPr>
          <w:i/>
          <w:sz w:val="22"/>
          <w:szCs w:val="22"/>
        </w:rPr>
        <w:t>Luther Digest</w:t>
      </w:r>
      <w:r w:rsidR="005C72F8" w:rsidRPr="008F1C73">
        <w:rPr>
          <w:sz w:val="22"/>
          <w:szCs w:val="22"/>
        </w:rPr>
        <w:t xml:space="preserve"> 16</w:t>
      </w:r>
      <w:r w:rsidR="00DB7E9F" w:rsidRPr="008F1C73">
        <w:rPr>
          <w:sz w:val="22"/>
          <w:szCs w:val="22"/>
        </w:rPr>
        <w:t>: 116-124</w:t>
      </w:r>
      <w:r w:rsidRPr="008F1C73">
        <w:rPr>
          <w:sz w:val="22"/>
          <w:szCs w:val="22"/>
        </w:rPr>
        <w:t xml:space="preserve">.  [This is an abridgement of the 2005 article in the </w:t>
      </w:r>
      <w:r w:rsidRPr="008F1C73">
        <w:rPr>
          <w:i/>
          <w:sz w:val="22"/>
          <w:szCs w:val="22"/>
        </w:rPr>
        <w:t>Journal of the Society of Christian Ethics</w:t>
      </w:r>
      <w:r w:rsidRPr="008F1C73">
        <w:rPr>
          <w:sz w:val="22"/>
          <w:szCs w:val="22"/>
        </w:rPr>
        <w:t>.]</w:t>
      </w:r>
    </w:p>
    <w:p w14:paraId="61FCF704" w14:textId="77777777" w:rsidR="0004725F" w:rsidRPr="008F1C73" w:rsidRDefault="0004725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 xml:space="preserve">“Virtue’s Semblance:  Erasmus and Luther on Pagan Virtue and the Christian Life,” </w:t>
      </w:r>
      <w:r w:rsidRPr="008F1C73">
        <w:rPr>
          <w:i/>
          <w:sz w:val="22"/>
          <w:szCs w:val="22"/>
        </w:rPr>
        <w:t>Journal of the Society of Christian Ethics</w:t>
      </w:r>
      <w:r w:rsidRPr="008F1C73">
        <w:rPr>
          <w:sz w:val="22"/>
          <w:szCs w:val="22"/>
        </w:rPr>
        <w:t xml:space="preserve"> 25: 137-162.</w:t>
      </w:r>
    </w:p>
    <w:p w14:paraId="409D2F57" w14:textId="77777777" w:rsidR="004C0199" w:rsidRPr="008F1C73" w:rsidRDefault="004C019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 xml:space="preserve">“The Endless Construction of Charity:  On Milbank’s Critique of Political Economy,” </w:t>
      </w:r>
      <w:r w:rsidRPr="008F1C73">
        <w:rPr>
          <w:i/>
          <w:sz w:val="22"/>
          <w:szCs w:val="22"/>
        </w:rPr>
        <w:t>Journal of Religious Ethics</w:t>
      </w:r>
      <w:r w:rsidR="006623B7" w:rsidRPr="008F1C73">
        <w:rPr>
          <w:sz w:val="22"/>
          <w:szCs w:val="22"/>
        </w:rPr>
        <w:t xml:space="preserve"> 32: 301-324</w:t>
      </w:r>
      <w:r w:rsidRPr="008F1C73">
        <w:rPr>
          <w:sz w:val="22"/>
          <w:szCs w:val="22"/>
        </w:rPr>
        <w:t>.</w:t>
      </w:r>
    </w:p>
    <w:p w14:paraId="692E031B" w14:textId="77777777" w:rsidR="00C73DBE" w:rsidRPr="008F1C73" w:rsidRDefault="00853F54" w:rsidP="0031073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 xml:space="preserve">“Locke, Martyrdom, and the Disciplinary Power of the Church,” </w:t>
      </w:r>
      <w:r w:rsidR="005C332E" w:rsidRPr="008F1C73">
        <w:rPr>
          <w:i/>
          <w:sz w:val="22"/>
          <w:szCs w:val="22"/>
        </w:rPr>
        <w:t>Journal</w:t>
      </w:r>
      <w:r w:rsidRPr="008F1C73">
        <w:rPr>
          <w:i/>
          <w:sz w:val="22"/>
          <w:szCs w:val="22"/>
        </w:rPr>
        <w:t xml:space="preserve"> of the Society of Christian Ethics</w:t>
      </w:r>
      <w:r w:rsidR="004A07DC" w:rsidRPr="008F1C73">
        <w:rPr>
          <w:sz w:val="22"/>
          <w:szCs w:val="22"/>
        </w:rPr>
        <w:t xml:space="preserve"> 23</w:t>
      </w:r>
      <w:r w:rsidR="008C6EDD" w:rsidRPr="008F1C73">
        <w:rPr>
          <w:sz w:val="22"/>
          <w:szCs w:val="22"/>
        </w:rPr>
        <w:t>: 19-35</w:t>
      </w:r>
      <w:r w:rsidRPr="008F1C73">
        <w:rPr>
          <w:sz w:val="22"/>
          <w:szCs w:val="22"/>
        </w:rPr>
        <w:t>.</w:t>
      </w:r>
    </w:p>
    <w:p w14:paraId="253A0F3B" w14:textId="77777777" w:rsidR="001428C0" w:rsidRPr="008F1C73" w:rsidRDefault="001428C0" w:rsidP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“The Rise of Sympathy and the Question of Divine Suffering,”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29: 367-99.</w:t>
      </w:r>
    </w:p>
    <w:p w14:paraId="3F671DE7" w14:textId="77777777" w:rsidR="00CE3E07" w:rsidRPr="008F1C73" w:rsidRDefault="00CE3E07" w:rsidP="00CE3E0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“Divine Compassion and the Mystification of Power:  The Latitudinarian Divines in the Secularization of Moral Thought,” </w:t>
      </w:r>
      <w:r w:rsidRPr="008F1C73">
        <w:rPr>
          <w:i/>
          <w:iCs/>
          <w:sz w:val="22"/>
          <w:szCs w:val="22"/>
        </w:rPr>
        <w:t>The Annual of the Society of Christian Ethics</w:t>
      </w:r>
      <w:r w:rsidRPr="008F1C73">
        <w:rPr>
          <w:sz w:val="22"/>
          <w:szCs w:val="22"/>
        </w:rPr>
        <w:t xml:space="preserve"> 21: 1-21.</w:t>
      </w:r>
    </w:p>
    <w:p w14:paraId="71F30E17" w14:textId="77777777" w:rsidR="004E62AA" w:rsidRPr="008F1C73" w:rsidRDefault="004E62AA" w:rsidP="002C70D6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2001</w:t>
      </w:r>
      <w:r w:rsidRPr="008F1C73">
        <w:rPr>
          <w:szCs w:val="22"/>
        </w:rPr>
        <w:tab/>
        <w:t xml:space="preserve">“The Invention of Modern Moral Philosophy, a Review of </w:t>
      </w:r>
      <w:r w:rsidRPr="008F1C73">
        <w:rPr>
          <w:i/>
          <w:iCs/>
          <w:szCs w:val="22"/>
        </w:rPr>
        <w:t>The Invention of Autonomy</w:t>
      </w:r>
      <w:r w:rsidRPr="008F1C73">
        <w:rPr>
          <w:szCs w:val="22"/>
        </w:rPr>
        <w:t xml:space="preserve"> by J. B. Schneewind”  </w:t>
      </w:r>
      <w:r w:rsidRPr="008F1C73">
        <w:rPr>
          <w:i/>
          <w:szCs w:val="22"/>
        </w:rPr>
        <w:t>Journal of Religious Ethics</w:t>
      </w:r>
      <w:r w:rsidRPr="008F1C73">
        <w:rPr>
          <w:szCs w:val="22"/>
        </w:rPr>
        <w:t xml:space="preserve"> 29: 147-73.  </w:t>
      </w:r>
    </w:p>
    <w:p w14:paraId="14708D22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  <w:t xml:space="preserve">"Religious Ethics, History, and the Rise of Modern Moral Philosophy,”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28: 167-188.  </w:t>
      </w:r>
    </w:p>
    <w:p w14:paraId="3CE2FFBC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 xml:space="preserve">“Cudworth, Autonomy, and the Love of God:  Transcending Enlightenment and Anti-Enlightenment Christian Ethics,” </w:t>
      </w:r>
      <w:r w:rsidRPr="008F1C73">
        <w:rPr>
          <w:i/>
          <w:sz w:val="22"/>
          <w:szCs w:val="22"/>
        </w:rPr>
        <w:t>The Annual of the Society of Christian Ethics</w:t>
      </w:r>
      <w:r w:rsidRPr="008F1C73">
        <w:rPr>
          <w:sz w:val="22"/>
          <w:szCs w:val="22"/>
        </w:rPr>
        <w:t xml:space="preserve"> 19: 47-68.</w:t>
      </w:r>
    </w:p>
    <w:p w14:paraId="6B79937B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1998  </w:t>
      </w:r>
      <w:r w:rsidRPr="008F1C73">
        <w:rPr>
          <w:sz w:val="22"/>
          <w:szCs w:val="22"/>
        </w:rPr>
        <w:tab/>
        <w:t xml:space="preserve">"Free Choice, Self-Referential Arguments, and the New Natural Law," </w:t>
      </w:r>
      <w:r w:rsidRPr="008F1C73">
        <w:rPr>
          <w:i/>
          <w:sz w:val="22"/>
          <w:szCs w:val="22"/>
        </w:rPr>
        <w:t>American Catholic Philosophical Quarterly</w:t>
      </w:r>
      <w:r w:rsidRPr="008F1C73">
        <w:rPr>
          <w:sz w:val="22"/>
          <w:szCs w:val="22"/>
        </w:rPr>
        <w:t xml:space="preserve"> 72: 581-600.</w:t>
      </w:r>
    </w:p>
    <w:p w14:paraId="321BBAC3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 xml:space="preserve"> "Alasdair MacIntyre's 'Rationality of Traditions' and Tradition-Transcendental Standards of </w:t>
      </w:r>
    </w:p>
    <w:p w14:paraId="6CD8A606" w14:textId="77777777" w:rsidR="004E62AA" w:rsidRPr="008F1C73" w:rsidRDefault="004E62AA" w:rsidP="002C70D6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Justification," </w:t>
      </w:r>
      <w:r w:rsidRPr="008F1C73">
        <w:rPr>
          <w:i/>
          <w:sz w:val="22"/>
          <w:szCs w:val="22"/>
        </w:rPr>
        <w:t xml:space="preserve">The Journal of Religion </w:t>
      </w:r>
      <w:r w:rsidRPr="008F1C73">
        <w:rPr>
          <w:sz w:val="22"/>
          <w:szCs w:val="22"/>
        </w:rPr>
        <w:t xml:space="preserve">78: 524-46. </w:t>
      </w:r>
    </w:p>
    <w:p w14:paraId="4E66368E" w14:textId="77777777" w:rsidR="004E62AA" w:rsidRPr="008F1C73" w:rsidRDefault="004E62AA">
      <w:pPr>
        <w:rPr>
          <w:i/>
          <w:sz w:val="22"/>
          <w:szCs w:val="22"/>
        </w:rPr>
      </w:pPr>
      <w:r w:rsidRPr="008F1C73">
        <w:rPr>
          <w:sz w:val="22"/>
          <w:szCs w:val="22"/>
        </w:rPr>
        <w:t>1995</w:t>
      </w:r>
      <w:r w:rsidRPr="008F1C73">
        <w:rPr>
          <w:sz w:val="22"/>
          <w:szCs w:val="22"/>
        </w:rPr>
        <w:tab/>
        <w:t xml:space="preserve">"Opposite Sentiments: Hume's Fear of Faction and the Philosophy of Religion," </w:t>
      </w:r>
      <w:r w:rsidRPr="008F1C73">
        <w:rPr>
          <w:i/>
          <w:sz w:val="22"/>
          <w:szCs w:val="22"/>
        </w:rPr>
        <w:t>American</w:t>
      </w:r>
    </w:p>
    <w:p w14:paraId="4247C186" w14:textId="77777777" w:rsidR="002C70D6" w:rsidRPr="008F1C73" w:rsidRDefault="004E62AA" w:rsidP="002C70D6">
      <w:pPr>
        <w:ind w:left="720"/>
        <w:rPr>
          <w:sz w:val="22"/>
          <w:szCs w:val="22"/>
        </w:rPr>
      </w:pPr>
      <w:r w:rsidRPr="008F1C73">
        <w:rPr>
          <w:i/>
          <w:sz w:val="22"/>
          <w:szCs w:val="22"/>
        </w:rPr>
        <w:t xml:space="preserve">Journal of Theology and Philosophy </w:t>
      </w:r>
      <w:r w:rsidR="002C70D6" w:rsidRPr="008F1C73">
        <w:rPr>
          <w:sz w:val="22"/>
          <w:szCs w:val="22"/>
        </w:rPr>
        <w:t>16: 245-259.</w:t>
      </w:r>
    </w:p>
    <w:p w14:paraId="55D806A6" w14:textId="77777777" w:rsidR="004E62AA" w:rsidRPr="008F1C73" w:rsidRDefault="004E62AA" w:rsidP="002C70D6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  <w:t xml:space="preserve">"Cruelty, Liberalism, and the Quarantine of Irony:  Rorty on the Disjunction Between Public and </w:t>
      </w:r>
    </w:p>
    <w:p w14:paraId="5B83E765" w14:textId="77777777" w:rsidR="004E62AA" w:rsidRPr="008F1C73" w:rsidRDefault="004E62A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Private," </w:t>
      </w:r>
      <w:r w:rsidRPr="008F1C73">
        <w:rPr>
          <w:i/>
          <w:sz w:val="22"/>
          <w:szCs w:val="22"/>
        </w:rPr>
        <w:t>Soundings</w:t>
      </w:r>
      <w:r w:rsidRPr="008F1C73">
        <w:rPr>
          <w:sz w:val="22"/>
          <w:szCs w:val="22"/>
        </w:rPr>
        <w:t xml:space="preserve"> 75: 79-95.</w:t>
      </w:r>
    </w:p>
    <w:p w14:paraId="4DDEB7B8" w14:textId="77777777" w:rsidR="00B12202" w:rsidRPr="008F1C73" w:rsidRDefault="00B12202">
      <w:pPr>
        <w:ind w:firstLine="720"/>
        <w:rPr>
          <w:sz w:val="22"/>
          <w:szCs w:val="22"/>
        </w:rPr>
      </w:pPr>
    </w:p>
    <w:p w14:paraId="6E50E667" w14:textId="77777777" w:rsidR="004E62AA" w:rsidRPr="008F1C73" w:rsidRDefault="004E62AA">
      <w:pPr>
        <w:rPr>
          <w:sz w:val="22"/>
          <w:szCs w:val="22"/>
        </w:rPr>
      </w:pPr>
    </w:p>
    <w:p w14:paraId="30A40005" w14:textId="77777777" w:rsidR="004E62AA" w:rsidRPr="008F1C73" w:rsidRDefault="004E62AA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>Chapters in Edited Books</w:t>
      </w:r>
    </w:p>
    <w:p w14:paraId="1EA18A5F" w14:textId="77777777" w:rsidR="004E62AA" w:rsidRPr="008F1C73" w:rsidRDefault="004E62AA">
      <w:pPr>
        <w:pStyle w:val="Heading1"/>
        <w:jc w:val="left"/>
        <w:rPr>
          <w:b w:val="0"/>
          <w:bCs/>
          <w:sz w:val="22"/>
          <w:szCs w:val="22"/>
        </w:rPr>
      </w:pPr>
    </w:p>
    <w:p w14:paraId="41B232C2" w14:textId="7391E522" w:rsidR="00226BB8" w:rsidRPr="0053410C" w:rsidRDefault="00226BB8" w:rsidP="00226BB8">
      <w:pPr>
        <w:pStyle w:val="Heading1"/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2023</w:t>
      </w:r>
      <w:r>
        <w:rPr>
          <w:b w:val="0"/>
          <w:sz w:val="22"/>
          <w:szCs w:val="22"/>
        </w:rPr>
        <w:tab/>
      </w:r>
      <w:r w:rsidRPr="0053410C">
        <w:rPr>
          <w:b w:val="0"/>
          <w:sz w:val="22"/>
          <w:szCs w:val="22"/>
        </w:rPr>
        <w:t xml:space="preserve">“Ethics and Moral Theology in the Reformation,” </w:t>
      </w:r>
      <w:r>
        <w:rPr>
          <w:b w:val="0"/>
          <w:sz w:val="22"/>
          <w:szCs w:val="22"/>
        </w:rPr>
        <w:t>in</w:t>
      </w:r>
      <w:r w:rsidRPr="0053410C">
        <w:rPr>
          <w:b w:val="0"/>
          <w:sz w:val="22"/>
          <w:szCs w:val="22"/>
        </w:rPr>
        <w:t xml:space="preserve"> </w:t>
      </w:r>
      <w:r w:rsidRPr="0053410C">
        <w:rPr>
          <w:b w:val="0"/>
          <w:i/>
          <w:sz w:val="22"/>
          <w:szCs w:val="22"/>
        </w:rPr>
        <w:t>Cambridge History of Reformation-Era Theology</w:t>
      </w:r>
      <w:r w:rsidRPr="0053410C">
        <w:rPr>
          <w:b w:val="0"/>
          <w:sz w:val="22"/>
          <w:szCs w:val="22"/>
        </w:rPr>
        <w:t xml:space="preserve">, ed. Kenneth </w:t>
      </w:r>
      <w:r w:rsidR="00971560">
        <w:rPr>
          <w:b w:val="0"/>
          <w:sz w:val="22"/>
          <w:szCs w:val="22"/>
        </w:rPr>
        <w:t xml:space="preserve">G. </w:t>
      </w:r>
      <w:r w:rsidRPr="0053410C">
        <w:rPr>
          <w:b w:val="0"/>
          <w:sz w:val="22"/>
          <w:szCs w:val="22"/>
        </w:rPr>
        <w:t xml:space="preserve">Appold and Nelson </w:t>
      </w:r>
      <w:r w:rsidR="00971560">
        <w:rPr>
          <w:b w:val="0"/>
          <w:sz w:val="22"/>
          <w:szCs w:val="22"/>
        </w:rPr>
        <w:t xml:space="preserve">H. </w:t>
      </w:r>
      <w:r w:rsidRPr="0053410C">
        <w:rPr>
          <w:b w:val="0"/>
          <w:sz w:val="22"/>
          <w:szCs w:val="22"/>
        </w:rPr>
        <w:t>Minnich</w:t>
      </w:r>
      <w:r w:rsidR="00971560">
        <w:rPr>
          <w:b w:val="0"/>
          <w:sz w:val="22"/>
          <w:szCs w:val="22"/>
        </w:rPr>
        <w:t>, 557–578</w:t>
      </w:r>
      <w:r w:rsidRPr="0053410C">
        <w:rPr>
          <w:b w:val="0"/>
          <w:sz w:val="22"/>
          <w:szCs w:val="22"/>
        </w:rPr>
        <w:t>.</w:t>
      </w:r>
      <w:r w:rsidR="00971560">
        <w:rPr>
          <w:b w:val="0"/>
          <w:sz w:val="22"/>
          <w:szCs w:val="22"/>
        </w:rPr>
        <w:t xml:space="preserve"> Cambridge: Cambridge University Press.</w:t>
      </w:r>
    </w:p>
    <w:p w14:paraId="2FA20D38" w14:textId="22DB1A07" w:rsidR="00226BB8" w:rsidRPr="0053410C" w:rsidRDefault="00226BB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Pr="0053410C">
        <w:rPr>
          <w:sz w:val="22"/>
          <w:szCs w:val="22"/>
        </w:rPr>
        <w:t xml:space="preserve">“Christianity and Natural Law and Natural Rights,” in </w:t>
      </w:r>
      <w:r w:rsidRPr="0053410C">
        <w:rPr>
          <w:i/>
          <w:iCs/>
          <w:sz w:val="22"/>
          <w:szCs w:val="22"/>
        </w:rPr>
        <w:t>The Oxford Handbook on Christianity and Law</w:t>
      </w:r>
      <w:r w:rsidRPr="0053410C">
        <w:rPr>
          <w:sz w:val="22"/>
          <w:szCs w:val="22"/>
        </w:rPr>
        <w:t xml:space="preserve">, ed. Rafael Domingo Osle and John Witte, </w:t>
      </w:r>
      <w:r w:rsidR="00971560">
        <w:rPr>
          <w:sz w:val="22"/>
          <w:szCs w:val="22"/>
        </w:rPr>
        <w:t xml:space="preserve">581–592. </w:t>
      </w:r>
      <w:r w:rsidRPr="0053410C">
        <w:rPr>
          <w:sz w:val="22"/>
          <w:szCs w:val="22"/>
        </w:rPr>
        <w:t>Oxford</w:t>
      </w:r>
      <w:r w:rsidR="00971560">
        <w:rPr>
          <w:sz w:val="22"/>
          <w:szCs w:val="22"/>
        </w:rPr>
        <w:t xml:space="preserve">: Oxford </w:t>
      </w:r>
      <w:r w:rsidRPr="0053410C">
        <w:rPr>
          <w:sz w:val="22"/>
          <w:szCs w:val="22"/>
        </w:rPr>
        <w:t>University Press.</w:t>
      </w:r>
    </w:p>
    <w:p w14:paraId="788E1FA3" w14:textId="2DEC9B45" w:rsidR="000341C8" w:rsidRDefault="000341C8" w:rsidP="00226BB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</w:t>
      </w:r>
      <w:r w:rsidR="00226BB8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“After Virtue and Happiness,” in </w:t>
      </w:r>
      <w:r w:rsidRPr="000341C8">
        <w:rPr>
          <w:i/>
          <w:iCs/>
          <w:sz w:val="22"/>
          <w:szCs w:val="22"/>
        </w:rPr>
        <w:t>MacIntyre’s After Virtue at 40</w:t>
      </w:r>
      <w:r>
        <w:rPr>
          <w:sz w:val="22"/>
          <w:szCs w:val="22"/>
        </w:rPr>
        <w:t>, edited by Tom Angier, 31–46. Cambridge: Cambridge University Press.</w:t>
      </w:r>
    </w:p>
    <w:p w14:paraId="0DDA2733" w14:textId="081E569E" w:rsidR="00633404" w:rsidRPr="008C7F3D" w:rsidRDefault="00633404" w:rsidP="00C42EEB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lastRenderedPageBreak/>
        <w:t>2022</w:t>
      </w:r>
      <w:r w:rsidRPr="008C7F3D">
        <w:rPr>
          <w:sz w:val="22"/>
          <w:szCs w:val="22"/>
        </w:rPr>
        <w:tab/>
        <w:t xml:space="preserve">“Law, Virtue, and Protestant Ethics: Historical Bearings and Prospects for Rapprochement with Aristotelian Naturalism,” in </w:t>
      </w:r>
      <w:r w:rsidRPr="008C7F3D">
        <w:rPr>
          <w:i/>
          <w:iCs/>
          <w:sz w:val="22"/>
          <w:szCs w:val="22"/>
          <w:shd w:val="clear" w:color="auto" w:fill="FFFFFF"/>
        </w:rPr>
        <w:t>The Transcendent Character of the Good: Philosophical and Theological Perspectives</w:t>
      </w:r>
      <w:r w:rsidRPr="008C7F3D">
        <w:rPr>
          <w:sz w:val="22"/>
          <w:szCs w:val="22"/>
          <w:shd w:val="clear" w:color="auto" w:fill="FFFFFF"/>
        </w:rPr>
        <w:t>, ed. Petruschka Schaafsma, Routledge.</w:t>
      </w:r>
    </w:p>
    <w:p w14:paraId="17E0E1CD" w14:textId="5D3A67AF" w:rsidR="004A3B86" w:rsidRPr="008C7F3D" w:rsidRDefault="004A3B86" w:rsidP="004A3B86">
      <w:pPr>
        <w:ind w:left="720" w:hanging="720"/>
        <w:rPr>
          <w:sz w:val="22"/>
          <w:szCs w:val="22"/>
        </w:rPr>
      </w:pPr>
      <w:r w:rsidRPr="008C7F3D">
        <w:rPr>
          <w:bCs/>
          <w:sz w:val="22"/>
          <w:szCs w:val="22"/>
        </w:rPr>
        <w:t>2022</w:t>
      </w:r>
      <w:r w:rsidRPr="008C7F3D">
        <w:rPr>
          <w:b/>
          <w:sz w:val="22"/>
          <w:szCs w:val="22"/>
        </w:rPr>
        <w:tab/>
      </w:r>
      <w:r w:rsidRPr="008C7F3D">
        <w:rPr>
          <w:sz w:val="22"/>
          <w:szCs w:val="22"/>
        </w:rPr>
        <w:t xml:space="preserve">“The Fulfillment of Creaturely Nature,” </w:t>
      </w:r>
      <w:r w:rsidRPr="008C7F3D">
        <w:rPr>
          <w:i/>
          <w:iCs/>
          <w:sz w:val="22"/>
          <w:szCs w:val="22"/>
        </w:rPr>
        <w:t>The Ethics of Grace: Engaging Gerald McKenny</w:t>
      </w:r>
      <w:r w:rsidRPr="008C7F3D">
        <w:rPr>
          <w:sz w:val="22"/>
          <w:szCs w:val="22"/>
        </w:rPr>
        <w:t>, ed. Paul Martens and Michael Mawson, 161–173, T&amp;T Clark Bloomsbury.</w:t>
      </w:r>
    </w:p>
    <w:p w14:paraId="44DF94D6" w14:textId="29433B28" w:rsidR="004A3B86" w:rsidRPr="004A3B86" w:rsidRDefault="004A3B86" w:rsidP="004A3B86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C7F3D">
        <w:rPr>
          <w:b w:val="0"/>
          <w:sz w:val="22"/>
          <w:szCs w:val="22"/>
        </w:rPr>
        <w:t>2022</w:t>
      </w:r>
      <w:r w:rsidRPr="008C7F3D">
        <w:rPr>
          <w:b w:val="0"/>
          <w:sz w:val="22"/>
          <w:szCs w:val="22"/>
        </w:rPr>
        <w:tab/>
        <w:t xml:space="preserve">“Faith (and Doubt?) Among the Virtues,” in </w:t>
      </w:r>
      <w:r w:rsidRPr="008C7F3D">
        <w:rPr>
          <w:b w:val="0"/>
          <w:i/>
          <w:sz w:val="22"/>
          <w:szCs w:val="22"/>
        </w:rPr>
        <w:t>Faith, Hope, and Love</w:t>
      </w:r>
      <w:r w:rsidRPr="008C7F3D">
        <w:rPr>
          <w:b w:val="0"/>
          <w:sz w:val="22"/>
          <w:szCs w:val="22"/>
        </w:rPr>
        <w:t>, ed. M. David Eckel and Troy Du Jardin, Springer.</w:t>
      </w:r>
    </w:p>
    <w:p w14:paraId="2D04705E" w14:textId="035382C1" w:rsidR="00A86A01" w:rsidRPr="0053410C" w:rsidRDefault="00A86A01" w:rsidP="00A86A01">
      <w:pPr>
        <w:pStyle w:val="Heading1"/>
        <w:ind w:left="720" w:hanging="720"/>
        <w:jc w:val="left"/>
        <w:rPr>
          <w:b w:val="0"/>
          <w:color w:val="212121"/>
          <w:sz w:val="22"/>
          <w:szCs w:val="22"/>
          <w:shd w:val="clear" w:color="auto" w:fill="FFFFFF"/>
        </w:rPr>
      </w:pPr>
      <w:r w:rsidRPr="0053410C">
        <w:rPr>
          <w:b w:val="0"/>
          <w:sz w:val="22"/>
          <w:szCs w:val="22"/>
        </w:rPr>
        <w:t>2021   “Commerce and Communion</w:t>
      </w:r>
      <w:r w:rsidR="004D46D6">
        <w:rPr>
          <w:b w:val="0"/>
          <w:sz w:val="22"/>
          <w:szCs w:val="22"/>
        </w:rPr>
        <w:t>: Business, Profit, and the Circulation of Wealth</w:t>
      </w:r>
      <w:r w:rsidRPr="0053410C">
        <w:rPr>
          <w:b w:val="0"/>
          <w:sz w:val="22"/>
          <w:szCs w:val="22"/>
        </w:rPr>
        <w:t xml:space="preserve"> in the History of Christian Thought,” in </w:t>
      </w:r>
      <w:r w:rsidRPr="0053410C">
        <w:rPr>
          <w:b w:val="0"/>
          <w:i/>
          <w:color w:val="212121"/>
          <w:sz w:val="22"/>
          <w:szCs w:val="22"/>
          <w:shd w:val="clear" w:color="auto" w:fill="FFFFFF"/>
        </w:rPr>
        <w:t>Business Ethics and Catholic Social Thought</w:t>
      </w:r>
      <w:r w:rsidRPr="0053410C">
        <w:rPr>
          <w:b w:val="0"/>
          <w:color w:val="212121"/>
          <w:sz w:val="22"/>
          <w:szCs w:val="22"/>
          <w:shd w:val="clear" w:color="auto" w:fill="FFFFFF"/>
        </w:rPr>
        <w:t>, edited by Daniel Finn, Washington: DC, Georgetown University Press, 2021.</w:t>
      </w:r>
    </w:p>
    <w:p w14:paraId="19A3EDD4" w14:textId="6C87C1D6" w:rsidR="00A267E1" w:rsidRPr="0053410C" w:rsidRDefault="00A267E1" w:rsidP="00A86A01">
      <w:pPr>
        <w:ind w:left="720" w:hanging="720"/>
        <w:rPr>
          <w:bCs/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“Augustine on Grace and Worship in Virtue Formation,” in </w:t>
      </w:r>
      <w:r w:rsidRPr="0053410C">
        <w:rPr>
          <w:i/>
          <w:iCs/>
          <w:sz w:val="22"/>
          <w:szCs w:val="22"/>
        </w:rPr>
        <w:t>Faith and Virtue Formation:</w:t>
      </w:r>
      <w:r w:rsidRPr="0053410C">
        <w:rPr>
          <w:bCs/>
          <w:i/>
          <w:iCs/>
          <w:sz w:val="22"/>
          <w:szCs w:val="22"/>
        </w:rPr>
        <w:t xml:space="preserve">  Christian Philosophy in Aid of Becoming Good</w:t>
      </w:r>
      <w:r w:rsidRPr="0053410C">
        <w:rPr>
          <w:bCs/>
          <w:sz w:val="22"/>
          <w:szCs w:val="22"/>
        </w:rPr>
        <w:t>, ed. Adam C Pelser and W. Scott Cleveland, Oxford: Oxford University Press</w:t>
      </w:r>
      <w:r w:rsidR="00425F94" w:rsidRPr="0053410C">
        <w:rPr>
          <w:bCs/>
          <w:sz w:val="22"/>
          <w:szCs w:val="22"/>
        </w:rPr>
        <w:t>, 105-122</w:t>
      </w:r>
      <w:r w:rsidRPr="0053410C">
        <w:rPr>
          <w:bCs/>
          <w:sz w:val="22"/>
          <w:szCs w:val="22"/>
        </w:rPr>
        <w:t>; reprint of “Augustine and the Liturgical Pedagogy of Virtue,”</w:t>
      </w:r>
      <w:r w:rsidR="00425F94" w:rsidRPr="0053410C">
        <w:rPr>
          <w:bCs/>
          <w:sz w:val="22"/>
          <w:szCs w:val="22"/>
        </w:rPr>
        <w:t xml:space="preserve"> </w:t>
      </w:r>
      <w:r w:rsidRPr="0053410C">
        <w:rPr>
          <w:bCs/>
          <w:sz w:val="22"/>
          <w:szCs w:val="22"/>
        </w:rPr>
        <w:t>2015.</w:t>
      </w:r>
    </w:p>
    <w:p w14:paraId="2A07225A" w14:textId="7A65420D" w:rsidR="00F22AF8" w:rsidRPr="00F22AF8" w:rsidRDefault="00F22AF8" w:rsidP="00F22AF8">
      <w:pPr>
        <w:ind w:left="720" w:hanging="720"/>
        <w:rPr>
          <w:color w:val="000000" w:themeColor="text1"/>
          <w:sz w:val="22"/>
          <w:szCs w:val="22"/>
        </w:rPr>
      </w:pPr>
      <w:r w:rsidRPr="0053410C">
        <w:rPr>
          <w:bCs/>
          <w:sz w:val="22"/>
          <w:szCs w:val="22"/>
        </w:rPr>
        <w:t>2021</w:t>
      </w:r>
      <w:r w:rsidRPr="0053410C">
        <w:rPr>
          <w:bCs/>
          <w:color w:val="000000" w:themeColor="text1"/>
          <w:sz w:val="22"/>
          <w:szCs w:val="22"/>
        </w:rPr>
        <w:tab/>
      </w:r>
      <w:r w:rsidRPr="0053410C">
        <w:rPr>
          <w:color w:val="000000" w:themeColor="text1"/>
          <w:sz w:val="22"/>
          <w:szCs w:val="22"/>
          <w:shd w:val="clear" w:color="auto" w:fill="FFFFFF"/>
        </w:rPr>
        <w:t>“Biggar and the Kind of Human Dignity that Remains” </w:t>
      </w:r>
      <w:r w:rsidRPr="0053410C">
        <w:rPr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Canopy Forum</w:t>
      </w:r>
      <w:r w:rsidRPr="0053410C">
        <w:rPr>
          <w:color w:val="000000" w:themeColor="text1"/>
          <w:sz w:val="22"/>
          <w:szCs w:val="22"/>
          <w:shd w:val="clear" w:color="auto" w:fill="FFFFFF"/>
        </w:rPr>
        <w:t>, January 22, https://canopyforum.org/2021/01/22/biggar-and-the-kind-of-human-dignity-that-remains/.</w:t>
      </w:r>
    </w:p>
    <w:p w14:paraId="25866BAF" w14:textId="6EBDAFDC" w:rsidR="00C067D1" w:rsidRPr="003B291D" w:rsidRDefault="00C067D1" w:rsidP="00F22AF8">
      <w:pPr>
        <w:ind w:left="720" w:hanging="720"/>
        <w:rPr>
          <w:sz w:val="22"/>
          <w:szCs w:val="22"/>
        </w:rPr>
      </w:pPr>
      <w:r w:rsidRPr="00F22AF8">
        <w:rPr>
          <w:bCs/>
          <w:color w:val="000000" w:themeColor="text1"/>
          <w:sz w:val="22"/>
          <w:szCs w:val="22"/>
        </w:rPr>
        <w:t>2021</w:t>
      </w:r>
      <w:r w:rsidRPr="00F22AF8">
        <w:rPr>
          <w:bCs/>
          <w:color w:val="000000" w:themeColor="text1"/>
          <w:sz w:val="22"/>
          <w:szCs w:val="22"/>
        </w:rPr>
        <w:tab/>
      </w:r>
      <w:r w:rsidRPr="00F22AF8">
        <w:rPr>
          <w:sz w:val="22"/>
          <w:szCs w:val="22"/>
        </w:rPr>
        <w:t>“Ritual</w:t>
      </w:r>
      <w:r w:rsidRPr="003B291D">
        <w:rPr>
          <w:sz w:val="22"/>
          <w:szCs w:val="22"/>
        </w:rPr>
        <w:t xml:space="preserve"> and Theatricality in Goethe’s Wilhelm Meister</w:t>
      </w:r>
      <w:r>
        <w:rPr>
          <w:sz w:val="22"/>
          <w:szCs w:val="22"/>
        </w:rPr>
        <w:t>,</w:t>
      </w:r>
      <w:r w:rsidRPr="003B291D">
        <w:rPr>
          <w:sz w:val="22"/>
          <w:szCs w:val="22"/>
        </w:rPr>
        <w:t>”</w:t>
      </w:r>
      <w:r>
        <w:rPr>
          <w:sz w:val="22"/>
          <w:szCs w:val="22"/>
        </w:rPr>
        <w:t xml:space="preserve"> in </w:t>
      </w:r>
      <w:r w:rsidRPr="00C067D1">
        <w:rPr>
          <w:i/>
          <w:iCs/>
          <w:sz w:val="22"/>
          <w:szCs w:val="22"/>
        </w:rPr>
        <w:t>Poetic Rituality in Theater and Literature</w:t>
      </w:r>
      <w:r>
        <w:rPr>
          <w:sz w:val="22"/>
          <w:szCs w:val="22"/>
        </w:rPr>
        <w:t>, ed. Petra Nemeth</w:t>
      </w:r>
      <w:r w:rsidR="00AE51A6">
        <w:rPr>
          <w:sz w:val="22"/>
          <w:szCs w:val="22"/>
        </w:rPr>
        <w:t>.</w:t>
      </w:r>
    </w:p>
    <w:p w14:paraId="6773D7D5" w14:textId="30DDD7E4" w:rsidR="00100285" w:rsidRDefault="00100285" w:rsidP="00100285">
      <w:pPr>
        <w:ind w:left="720" w:hanging="720"/>
        <w:rPr>
          <w:sz w:val="22"/>
          <w:szCs w:val="22"/>
        </w:rPr>
      </w:pPr>
      <w:r w:rsidRPr="00100285">
        <w:rPr>
          <w:bCs/>
          <w:sz w:val="22"/>
          <w:szCs w:val="22"/>
        </w:rPr>
        <w:t>2020</w:t>
      </w:r>
      <w:r>
        <w:rPr>
          <w:b/>
          <w:sz w:val="22"/>
          <w:szCs w:val="22"/>
        </w:rPr>
        <w:tab/>
      </w:r>
      <w:r w:rsidRPr="008F1C73">
        <w:rPr>
          <w:sz w:val="22"/>
          <w:szCs w:val="22"/>
        </w:rPr>
        <w:t>“The Dialectic of Religious Formation,”</w:t>
      </w:r>
      <w:r>
        <w:rPr>
          <w:sz w:val="22"/>
          <w:szCs w:val="22"/>
        </w:rPr>
        <w:t xml:space="preserve"> in </w:t>
      </w:r>
      <w:r w:rsidRPr="00100285">
        <w:rPr>
          <w:i/>
          <w:iCs/>
          <w:sz w:val="22"/>
          <w:szCs w:val="22"/>
        </w:rPr>
        <w:t>The Impact of Religion on Character Formation, Ethical Education, and the Communication of Values in Late Modern Pluralistic Societies</w:t>
      </w:r>
      <w:r>
        <w:rPr>
          <w:sz w:val="22"/>
          <w:szCs w:val="22"/>
        </w:rPr>
        <w:t xml:space="preserve">, ed. Michael Welker, John Witte, and Stephen Pickard, Leipzig: Evangelische Verlagsanstalt, 85-102. </w:t>
      </w:r>
    </w:p>
    <w:p w14:paraId="709BB863" w14:textId="4F5DCD12" w:rsidR="00100285" w:rsidRPr="00356C12" w:rsidRDefault="00100285" w:rsidP="00100285">
      <w:pPr>
        <w:ind w:left="720" w:hanging="720"/>
        <w:rPr>
          <w:color w:val="auto"/>
          <w:szCs w:val="24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 w:rsidRPr="00356C12">
        <w:rPr>
          <w:sz w:val="22"/>
          <w:szCs w:val="22"/>
        </w:rPr>
        <w:t xml:space="preserve">“The Lofty Vocation of the Humble,” </w:t>
      </w:r>
      <w:r w:rsidRPr="00356C12">
        <w:rPr>
          <w:bCs/>
          <w:iCs/>
          <w:sz w:val="22"/>
          <w:szCs w:val="22"/>
        </w:rPr>
        <w:t>in</w:t>
      </w:r>
      <w:r w:rsidRPr="00356C12">
        <w:rPr>
          <w:b/>
          <w:i/>
          <w:sz w:val="22"/>
          <w:szCs w:val="22"/>
        </w:rPr>
        <w:t xml:space="preserve"> </w:t>
      </w:r>
      <w:r w:rsidRPr="00356C12">
        <w:rPr>
          <w:i/>
          <w:iCs/>
          <w:color w:val="201F1E"/>
          <w:sz w:val="22"/>
          <w:szCs w:val="22"/>
          <w:shd w:val="clear" w:color="auto" w:fill="FFFFFF"/>
        </w:rPr>
        <w:t>The Joy of Humility: The Beginning and End of the Virtues</w:t>
      </w:r>
      <w:r w:rsidRPr="00356C12">
        <w:rPr>
          <w:sz w:val="22"/>
          <w:szCs w:val="22"/>
        </w:rPr>
        <w:t>, ed. Drew Collins,</w:t>
      </w:r>
      <w:r>
        <w:rPr>
          <w:sz w:val="22"/>
          <w:szCs w:val="22"/>
        </w:rPr>
        <w:t xml:space="preserve"> Ryan McAnnally-Linz, and Evan Rosa, Waco:</w:t>
      </w:r>
      <w:r w:rsidRPr="00356C12">
        <w:rPr>
          <w:sz w:val="22"/>
          <w:szCs w:val="22"/>
        </w:rPr>
        <w:t xml:space="preserve"> Baylor University Press.</w:t>
      </w:r>
    </w:p>
    <w:p w14:paraId="279944A1" w14:textId="1C3006DB" w:rsidR="00DF2067" w:rsidRPr="008F1C73" w:rsidRDefault="00DF2067" w:rsidP="00100285">
      <w:pPr>
        <w:pStyle w:val="Heading1"/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2020 </w:t>
      </w:r>
      <w:r>
        <w:rPr>
          <w:b w:val="0"/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“Enacting Integrity,” in </w:t>
      </w:r>
      <w:r w:rsidRPr="008F1C73">
        <w:rPr>
          <w:b w:val="0"/>
          <w:i/>
          <w:sz w:val="22"/>
          <w:szCs w:val="22"/>
        </w:rPr>
        <w:t>Integrity, Honesty, and Truth-Seeking</w:t>
      </w:r>
      <w:r w:rsidRPr="008F1C73">
        <w:rPr>
          <w:b w:val="0"/>
          <w:sz w:val="22"/>
          <w:szCs w:val="22"/>
        </w:rPr>
        <w:t>, ed. Christian Miller and Ryan West, Oxford University Press</w:t>
      </w:r>
      <w:r w:rsidR="00100285">
        <w:rPr>
          <w:b w:val="0"/>
          <w:sz w:val="22"/>
          <w:szCs w:val="22"/>
        </w:rPr>
        <w:t>, 63-96</w:t>
      </w:r>
      <w:r w:rsidRPr="008F1C73">
        <w:rPr>
          <w:b w:val="0"/>
          <w:sz w:val="22"/>
          <w:szCs w:val="22"/>
        </w:rPr>
        <w:t>.</w:t>
      </w:r>
    </w:p>
    <w:p w14:paraId="2909FD2E" w14:textId="2EA55D10" w:rsidR="00B839A0" w:rsidRPr="008F1C73" w:rsidRDefault="00B839A0" w:rsidP="00B839A0">
      <w:pPr>
        <w:ind w:left="720" w:hanging="720"/>
        <w:rPr>
          <w:color w:val="auto"/>
          <w:sz w:val="22"/>
          <w:szCs w:val="22"/>
        </w:rPr>
      </w:pPr>
      <w:r w:rsidRPr="00B839A0">
        <w:rPr>
          <w:sz w:val="22"/>
          <w:szCs w:val="22"/>
        </w:rPr>
        <w:t>2019</w:t>
      </w:r>
      <w:r w:rsidRPr="00B839A0">
        <w:rPr>
          <w:sz w:val="22"/>
          <w:szCs w:val="22"/>
        </w:rPr>
        <w:tab/>
        <w:t>“Forming Humanity:  Practices of Education Christianly Considered</w:t>
      </w:r>
      <w:r>
        <w:rPr>
          <w:sz w:val="22"/>
          <w:szCs w:val="22"/>
        </w:rPr>
        <w:t>,</w:t>
      </w:r>
      <w:r w:rsidRPr="00B839A0">
        <w:rPr>
          <w:sz w:val="22"/>
          <w:szCs w:val="22"/>
        </w:rPr>
        <w:t>”</w:t>
      </w:r>
      <w:r>
        <w:rPr>
          <w:sz w:val="22"/>
          <w:szCs w:val="22"/>
        </w:rPr>
        <w:t xml:space="preserve"> in</w:t>
      </w:r>
      <w:r w:rsidRPr="00B839A0">
        <w:rPr>
          <w:sz w:val="22"/>
          <w:szCs w:val="22"/>
        </w:rPr>
        <w:t xml:space="preserve"> </w:t>
      </w:r>
      <w:r w:rsidRPr="00B839A0">
        <w:rPr>
          <w:i/>
          <w:iCs/>
          <w:color w:val="222222"/>
          <w:sz w:val="22"/>
          <w:szCs w:val="22"/>
        </w:rPr>
        <w:t>Everyday Ethics: Moral</w:t>
      </w:r>
      <w:r w:rsidRPr="008F1C73">
        <w:rPr>
          <w:i/>
          <w:iCs/>
          <w:color w:val="222222"/>
          <w:sz w:val="22"/>
          <w:szCs w:val="22"/>
        </w:rPr>
        <w:t xml:space="preserve"> Theology Meets Anthropology and the Social Sciences</w:t>
      </w:r>
      <w:r w:rsidRPr="008F1C73">
        <w:rPr>
          <w:sz w:val="22"/>
          <w:szCs w:val="22"/>
        </w:rPr>
        <w:t xml:space="preserve">, ed. Michael Lamb and Brian Williams, Georgetown University Press, </w:t>
      </w:r>
      <w:r>
        <w:rPr>
          <w:sz w:val="22"/>
          <w:szCs w:val="22"/>
        </w:rPr>
        <w:t>65-80</w:t>
      </w:r>
      <w:r w:rsidRPr="008F1C73">
        <w:rPr>
          <w:sz w:val="22"/>
          <w:szCs w:val="22"/>
        </w:rPr>
        <w:t>.</w:t>
      </w:r>
    </w:p>
    <w:p w14:paraId="61DA0253" w14:textId="4FAFDEFA" w:rsidR="0026477D" w:rsidRPr="008F1C73" w:rsidRDefault="0026477D" w:rsidP="00B839A0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2019</w:t>
      </w:r>
      <w:r w:rsidRPr="008F1C73">
        <w:rPr>
          <w:b w:val="0"/>
          <w:sz w:val="22"/>
          <w:szCs w:val="22"/>
        </w:rPr>
        <w:tab/>
        <w:t xml:space="preserve">“Natural Law in Protestant Christianity,” in </w:t>
      </w:r>
      <w:r w:rsidRPr="008F1C73">
        <w:rPr>
          <w:b w:val="0"/>
          <w:i/>
          <w:sz w:val="22"/>
          <w:szCs w:val="22"/>
        </w:rPr>
        <w:t>The Cambridge Companion to Natural Law Ethics</w:t>
      </w:r>
      <w:r w:rsidRPr="008F1C73">
        <w:rPr>
          <w:b w:val="0"/>
          <w:sz w:val="22"/>
          <w:szCs w:val="22"/>
        </w:rPr>
        <w:t>, ed. Tom Angier, Cambridge University Press, 155-178.</w:t>
      </w:r>
    </w:p>
    <w:p w14:paraId="06B632CB" w14:textId="107E8C53" w:rsidR="004F79E6" w:rsidRPr="008F1C73" w:rsidRDefault="004F79E6" w:rsidP="0026477D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2019</w:t>
      </w:r>
      <w:r w:rsidRPr="008F1C73">
        <w:rPr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“Strengthening Hope for the Greatest Things:  Aquinas’s Redemption of Magnanimity,” in </w:t>
      </w:r>
      <w:r w:rsidRPr="008F1C73">
        <w:rPr>
          <w:b w:val="0"/>
          <w:i/>
          <w:sz w:val="22"/>
          <w:szCs w:val="22"/>
        </w:rPr>
        <w:t>The Measure of Greatness:  Philosophers on Magnanimity</w:t>
      </w:r>
      <w:r w:rsidRPr="008F1C73">
        <w:rPr>
          <w:b w:val="0"/>
          <w:sz w:val="22"/>
          <w:szCs w:val="22"/>
        </w:rPr>
        <w:t>, ed. Sophia Vasalou, Oxford University Press, 70-85.</w:t>
      </w:r>
    </w:p>
    <w:p w14:paraId="5C08A3AC" w14:textId="08C19D24" w:rsidR="00B12202" w:rsidRPr="008F1C73" w:rsidRDefault="00CD33BC" w:rsidP="0026477D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48499D" w:rsidRPr="008F1C73">
        <w:rPr>
          <w:sz w:val="22"/>
          <w:szCs w:val="22"/>
        </w:rPr>
        <w:tab/>
        <w:t xml:space="preserve">“Guilt and Shame in Virtue Development,” in </w:t>
      </w:r>
      <w:r w:rsidR="0048499D" w:rsidRPr="008F1C73">
        <w:rPr>
          <w:i/>
          <w:sz w:val="22"/>
          <w:szCs w:val="22"/>
        </w:rPr>
        <w:t>Developing the Virtues:  Integrating Perspectives</w:t>
      </w:r>
      <w:r w:rsidR="0048499D" w:rsidRPr="008F1C73">
        <w:rPr>
          <w:sz w:val="22"/>
          <w:szCs w:val="22"/>
        </w:rPr>
        <w:t>, ed. Julia Annas, Darcia Narvaez, and Nancy E. Snow, Oxford University</w:t>
      </w:r>
      <w:r w:rsidR="00B12202" w:rsidRPr="008F1C73">
        <w:rPr>
          <w:sz w:val="22"/>
          <w:szCs w:val="22"/>
        </w:rPr>
        <w:t xml:space="preserve"> Press, </w:t>
      </w:r>
      <w:r w:rsidR="002410EC" w:rsidRPr="008F1C73">
        <w:rPr>
          <w:sz w:val="22"/>
          <w:szCs w:val="22"/>
        </w:rPr>
        <w:t>235-254</w:t>
      </w:r>
      <w:r w:rsidR="00B12202" w:rsidRPr="008F1C73">
        <w:rPr>
          <w:sz w:val="22"/>
          <w:szCs w:val="22"/>
        </w:rPr>
        <w:t>.</w:t>
      </w:r>
    </w:p>
    <w:p w14:paraId="248822BA" w14:textId="212EADBC" w:rsidR="004F633B" w:rsidRPr="008F1C73" w:rsidRDefault="00CD33BC" w:rsidP="00B1220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4F633B" w:rsidRPr="008F1C73">
        <w:rPr>
          <w:sz w:val="22"/>
          <w:szCs w:val="22"/>
        </w:rPr>
        <w:tab/>
        <w:t xml:space="preserve">“Secrecy, Corruption, and the Exchange of Reasons:  Malesic Meets Haidt—and Yoder,” </w:t>
      </w:r>
      <w:r w:rsidR="004F633B" w:rsidRPr="008F1C73">
        <w:rPr>
          <w:i/>
          <w:sz w:val="22"/>
          <w:szCs w:val="22"/>
        </w:rPr>
        <w:t>Kierkegaard</w:t>
      </w:r>
      <w:r w:rsidR="00F0454F" w:rsidRPr="008F1C73">
        <w:rPr>
          <w:i/>
          <w:sz w:val="22"/>
          <w:szCs w:val="22"/>
        </w:rPr>
        <w:t xml:space="preserve"> and Christian Faith</w:t>
      </w:r>
      <w:r w:rsidR="004F633B" w:rsidRPr="008F1C73">
        <w:rPr>
          <w:sz w:val="22"/>
          <w:szCs w:val="22"/>
        </w:rPr>
        <w:t>, ed. C. Stephen Evans and Paul Martens.  Baylor Universi</w:t>
      </w:r>
      <w:r w:rsidR="00F0454F" w:rsidRPr="008F1C73">
        <w:rPr>
          <w:sz w:val="22"/>
          <w:szCs w:val="22"/>
        </w:rPr>
        <w:t>ty Press, 157-172</w:t>
      </w:r>
      <w:r w:rsidR="004F633B" w:rsidRPr="008F1C73">
        <w:rPr>
          <w:sz w:val="22"/>
          <w:szCs w:val="22"/>
        </w:rPr>
        <w:t>.</w:t>
      </w:r>
    </w:p>
    <w:p w14:paraId="329525C7" w14:textId="3DF86DDA" w:rsidR="00CD33BC" w:rsidRPr="008F1C73" w:rsidRDefault="00CD33BC" w:rsidP="00CD33BC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 xml:space="preserve">“Sleepers Wake!  Eudaimonism, Obligation, and the Call to Responsibility,” in </w:t>
      </w:r>
      <w:r w:rsidRPr="008F1C73">
        <w:rPr>
          <w:i/>
          <w:sz w:val="22"/>
          <w:szCs w:val="22"/>
        </w:rPr>
        <w:t>The Freedom of a Christian Ethicist:  The Future of a Reformation Legacy</w:t>
      </w:r>
      <w:r w:rsidRPr="008F1C73">
        <w:rPr>
          <w:sz w:val="22"/>
          <w:szCs w:val="22"/>
        </w:rPr>
        <w:t>, ed. Brian Brock and Michael Mawson, London:  Bloomsbury T&amp;T Clark, 159-174.</w:t>
      </w:r>
    </w:p>
    <w:p w14:paraId="53477698" w14:textId="779D7FE1" w:rsidR="0048499D" w:rsidRPr="008F1C73" w:rsidRDefault="0048499D" w:rsidP="0048499D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2015</w:t>
      </w:r>
      <w:r w:rsidRPr="008F1C73">
        <w:rPr>
          <w:b w:val="0"/>
          <w:sz w:val="22"/>
          <w:szCs w:val="22"/>
        </w:rPr>
        <w:tab/>
        <w:t xml:space="preserve">“Contemporary Christian Virtue Ethics,” </w:t>
      </w:r>
      <w:r w:rsidRPr="008F1C73">
        <w:rPr>
          <w:b w:val="0"/>
          <w:i/>
          <w:sz w:val="22"/>
          <w:szCs w:val="22"/>
        </w:rPr>
        <w:t>Routledge Companion to Virtue Ethics</w:t>
      </w:r>
      <w:r w:rsidRPr="008F1C73">
        <w:rPr>
          <w:b w:val="0"/>
          <w:sz w:val="22"/>
          <w:szCs w:val="22"/>
        </w:rPr>
        <w:t xml:space="preserve">, ed. Lorraine Besser-Jones and Michael Slote, 223-236. </w:t>
      </w:r>
    </w:p>
    <w:p w14:paraId="0B32A1C0" w14:textId="77777777" w:rsidR="00251AB8" w:rsidRPr="008F1C73" w:rsidRDefault="00251AB8" w:rsidP="00251AB8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2015</w:t>
      </w:r>
      <w:r w:rsidRPr="008F1C73">
        <w:rPr>
          <w:b w:val="0"/>
          <w:sz w:val="22"/>
          <w:szCs w:val="22"/>
        </w:rPr>
        <w:tab/>
        <w:t xml:space="preserve">“Augustine and the Liturgical Pedagogy of Virtue,” in </w:t>
      </w:r>
      <w:r w:rsidRPr="008F1C73">
        <w:rPr>
          <w:b w:val="0"/>
          <w:i/>
          <w:sz w:val="22"/>
          <w:szCs w:val="22"/>
        </w:rPr>
        <w:t>Virtue and the Moral Life</w:t>
      </w:r>
      <w:r w:rsidRPr="008F1C73">
        <w:rPr>
          <w:b w:val="0"/>
          <w:sz w:val="22"/>
          <w:szCs w:val="22"/>
        </w:rPr>
        <w:t>, ed. William Werpehowski, Lexington Books, 19-36.</w:t>
      </w:r>
    </w:p>
    <w:p w14:paraId="25588A13" w14:textId="2983BCBB" w:rsidR="004F633B" w:rsidRPr="008F1C73" w:rsidRDefault="001B21C1" w:rsidP="004F633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="004F633B" w:rsidRPr="008F1C73">
        <w:rPr>
          <w:sz w:val="22"/>
          <w:szCs w:val="22"/>
        </w:rPr>
        <w:tab/>
        <w:t xml:space="preserve">“Truthfulness and Continual Discomfort,” in </w:t>
      </w:r>
      <w:r w:rsidR="004F633B" w:rsidRPr="008F1C73">
        <w:rPr>
          <w:i/>
          <w:sz w:val="22"/>
          <w:szCs w:val="22"/>
        </w:rPr>
        <w:t>The Difference Christ Makes</w:t>
      </w:r>
      <w:r w:rsidR="004F633B" w:rsidRPr="008F1C73">
        <w:rPr>
          <w:sz w:val="22"/>
          <w:szCs w:val="22"/>
        </w:rPr>
        <w:t xml:space="preserve">, ed. Charlie Collier, </w:t>
      </w:r>
      <w:r w:rsidR="00251AB8" w:rsidRPr="008F1C73">
        <w:rPr>
          <w:sz w:val="22"/>
          <w:szCs w:val="22"/>
        </w:rPr>
        <w:t>Eugene, OR:  Cascade Books</w:t>
      </w:r>
      <w:r w:rsidR="004F633B" w:rsidRPr="008F1C73">
        <w:rPr>
          <w:sz w:val="22"/>
          <w:szCs w:val="22"/>
        </w:rPr>
        <w:t xml:space="preserve">, </w:t>
      </w:r>
      <w:r w:rsidR="002B0707" w:rsidRPr="008F1C73">
        <w:rPr>
          <w:sz w:val="22"/>
          <w:szCs w:val="22"/>
        </w:rPr>
        <w:t>25-42</w:t>
      </w:r>
      <w:r w:rsidR="004F633B" w:rsidRPr="008F1C73">
        <w:rPr>
          <w:sz w:val="22"/>
          <w:szCs w:val="22"/>
        </w:rPr>
        <w:t>.</w:t>
      </w:r>
    </w:p>
    <w:p w14:paraId="6AF0A20F" w14:textId="15D3D1F0" w:rsidR="00CA3670" w:rsidRPr="008F1C73" w:rsidRDefault="00CA3670" w:rsidP="00CA367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 xml:space="preserve">“Eudaimonism and Dispossession: Augustine on Almsgiving,” in </w:t>
      </w:r>
      <w:r w:rsidRPr="008F1C73">
        <w:rPr>
          <w:i/>
          <w:sz w:val="22"/>
          <w:szCs w:val="22"/>
        </w:rPr>
        <w:t>Augustine and Social Justice</w:t>
      </w:r>
      <w:r w:rsidRPr="008F1C73">
        <w:rPr>
          <w:sz w:val="22"/>
          <w:szCs w:val="22"/>
        </w:rPr>
        <w:t>, ed. Teresa Delgado, John Doody, and Kim Paffenroth</w:t>
      </w:r>
      <w:r w:rsidR="00251AB8" w:rsidRPr="008F1C73">
        <w:rPr>
          <w:sz w:val="22"/>
          <w:szCs w:val="22"/>
        </w:rPr>
        <w:t>, Lanham, MD:  Lexington Books</w:t>
      </w:r>
      <w:r w:rsidRPr="008F1C73">
        <w:rPr>
          <w:sz w:val="22"/>
          <w:szCs w:val="22"/>
        </w:rPr>
        <w:t>, 97-112.</w:t>
      </w:r>
    </w:p>
    <w:p w14:paraId="223B010D" w14:textId="517049FB" w:rsidR="00251AB8" w:rsidRPr="008F1C73" w:rsidRDefault="00B12202" w:rsidP="00251AB8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2014</w:t>
      </w:r>
      <w:r w:rsidR="00251AB8" w:rsidRPr="008F1C73">
        <w:rPr>
          <w:sz w:val="22"/>
          <w:szCs w:val="22"/>
        </w:rPr>
        <w:tab/>
        <w:t xml:space="preserve">“Frailty, Fragmentation, and Social Dependency in the Cultivation of Christian Virtue,” </w:t>
      </w:r>
      <w:r w:rsidR="00DB00A7" w:rsidRPr="008F1C73">
        <w:rPr>
          <w:sz w:val="22"/>
          <w:szCs w:val="22"/>
        </w:rPr>
        <w:t>in</w:t>
      </w:r>
      <w:r w:rsidR="00251AB8" w:rsidRPr="008F1C73">
        <w:rPr>
          <w:sz w:val="22"/>
          <w:szCs w:val="22"/>
        </w:rPr>
        <w:t xml:space="preserve"> </w:t>
      </w:r>
      <w:r w:rsidR="00251AB8" w:rsidRPr="008F1C73">
        <w:rPr>
          <w:i/>
          <w:sz w:val="22"/>
          <w:szCs w:val="22"/>
        </w:rPr>
        <w:t>Cultivating Virtue: Perspectives</w:t>
      </w:r>
      <w:r w:rsidRPr="008F1C73">
        <w:rPr>
          <w:i/>
          <w:sz w:val="22"/>
          <w:szCs w:val="22"/>
        </w:rPr>
        <w:t xml:space="preserve"> from Philosophy, Theology, and Psychology</w:t>
      </w:r>
      <w:r w:rsidR="00251AB8" w:rsidRPr="008F1C73">
        <w:rPr>
          <w:sz w:val="22"/>
          <w:szCs w:val="22"/>
        </w:rPr>
        <w:t>, ed. Nancy Snow, Oxford University Press, 227-250.</w:t>
      </w:r>
    </w:p>
    <w:p w14:paraId="16E1884D" w14:textId="5D98903E" w:rsidR="007F5304" w:rsidRPr="008F1C73" w:rsidRDefault="007F5304" w:rsidP="004F633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506A27" w:rsidRPr="008F1C73">
        <w:rPr>
          <w:sz w:val="22"/>
          <w:szCs w:val="22"/>
        </w:rPr>
        <w:t>4</w:t>
      </w:r>
      <w:r w:rsidRPr="008F1C73">
        <w:rPr>
          <w:sz w:val="22"/>
          <w:szCs w:val="22"/>
        </w:rPr>
        <w:tab/>
        <w:t xml:space="preserve">“Natural Law as Source of Inspiration:  Unpacking ‘In Search of a Universal Ethic’,” in </w:t>
      </w:r>
      <w:r w:rsidR="00251AB8" w:rsidRPr="008F1C73">
        <w:rPr>
          <w:bCs/>
          <w:i/>
          <w:color w:val="0E0E0E"/>
          <w:sz w:val="22"/>
          <w:szCs w:val="22"/>
        </w:rPr>
        <w:t>Searching for a Universal Ethic: Multidisciplinary, Ecumenical, and Interfaith Responses to the Catholic Natural Law Tradition</w:t>
      </w:r>
      <w:r w:rsidRPr="008F1C73">
        <w:rPr>
          <w:sz w:val="22"/>
          <w:szCs w:val="22"/>
        </w:rPr>
        <w:t xml:space="preserve">, ed. John Berkman and William C. Mattison III, Eerdmans Press, </w:t>
      </w:r>
      <w:r w:rsidR="00251AB8" w:rsidRPr="008F1C73">
        <w:rPr>
          <w:sz w:val="22"/>
          <w:szCs w:val="22"/>
        </w:rPr>
        <w:t>201-210</w:t>
      </w:r>
      <w:r w:rsidRPr="008F1C73">
        <w:rPr>
          <w:sz w:val="22"/>
          <w:szCs w:val="22"/>
        </w:rPr>
        <w:t>.</w:t>
      </w:r>
    </w:p>
    <w:p w14:paraId="70FE79B2" w14:textId="6EA2A2C8" w:rsidR="00506A27" w:rsidRPr="008F1C73" w:rsidRDefault="00506A27" w:rsidP="00506A27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 xml:space="preserve">“The Authentic Individual in </w:t>
      </w:r>
      <w:r w:rsidR="004F633B" w:rsidRPr="008F1C73">
        <w:rPr>
          <w:sz w:val="22"/>
          <w:szCs w:val="22"/>
        </w:rPr>
        <w:t>the Network of Agape</w:t>
      </w:r>
      <w:r w:rsidRPr="008F1C73">
        <w:rPr>
          <w:sz w:val="22"/>
          <w:szCs w:val="22"/>
        </w:rPr>
        <w:t xml:space="preserve">,” in </w:t>
      </w:r>
      <w:r w:rsidRPr="008F1C73">
        <w:rPr>
          <w:i/>
          <w:color w:val="auto"/>
          <w:sz w:val="22"/>
          <w:szCs w:val="22"/>
        </w:rPr>
        <w:t>Aspiring to Fullness in a Secular Age: Essays on Religion and Theology in the Work of Charles Taylor</w:t>
      </w:r>
      <w:r w:rsidRPr="008F1C73">
        <w:rPr>
          <w:color w:val="auto"/>
          <w:sz w:val="22"/>
          <w:szCs w:val="22"/>
        </w:rPr>
        <w:t>, ed. Carlos Colorado and Justin Klassen</w:t>
      </w:r>
      <w:r w:rsidR="004F633B" w:rsidRPr="008F1C73">
        <w:rPr>
          <w:color w:val="auto"/>
          <w:sz w:val="22"/>
          <w:szCs w:val="22"/>
        </w:rPr>
        <w:t>, University of Notre Dame Press, 191-216</w:t>
      </w:r>
      <w:r w:rsidRPr="008F1C73">
        <w:rPr>
          <w:sz w:val="22"/>
          <w:szCs w:val="22"/>
        </w:rPr>
        <w:t xml:space="preserve">. </w:t>
      </w:r>
    </w:p>
    <w:p w14:paraId="1E984D66" w14:textId="473050A8" w:rsidR="00C7544A" w:rsidRPr="008F1C73" w:rsidRDefault="007F5304" w:rsidP="007F5304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 xml:space="preserve">“Artificial Lives, Providential History, and the Apparent Limits of Sympathetic Understanding ,” in </w:t>
      </w:r>
      <w:r w:rsidRPr="008F1C73">
        <w:rPr>
          <w:i/>
          <w:color w:val="auto"/>
          <w:sz w:val="22"/>
          <w:szCs w:val="22"/>
        </w:rPr>
        <w:t>David Hume: Historical Thinker, Historical Writer</w:t>
      </w:r>
      <w:r w:rsidRPr="008F1C73">
        <w:rPr>
          <w:color w:val="auto"/>
          <w:sz w:val="22"/>
          <w:szCs w:val="22"/>
        </w:rPr>
        <w:t>, ed. Mark Spencer, Penn State University Press, 37-59.</w:t>
      </w:r>
    </w:p>
    <w:p w14:paraId="36462E16" w14:textId="77E88C5D" w:rsidR="00B95487" w:rsidRPr="008F1C73" w:rsidRDefault="00B95487" w:rsidP="007F530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FB6506" w:rsidRPr="008F1C73">
        <w:rPr>
          <w:sz w:val="22"/>
          <w:szCs w:val="22"/>
        </w:rPr>
        <w:t>3</w:t>
      </w:r>
      <w:r w:rsidRPr="008F1C73">
        <w:rPr>
          <w:sz w:val="22"/>
          <w:szCs w:val="22"/>
        </w:rPr>
        <w:tab/>
        <w:t xml:space="preserve">“What is Christianity’s Contribution to Ethics?” in </w:t>
      </w:r>
      <w:r w:rsidRPr="008F1C73">
        <w:rPr>
          <w:i/>
          <w:sz w:val="22"/>
          <w:szCs w:val="22"/>
        </w:rPr>
        <w:t>Dimensions of Goodness</w:t>
      </w:r>
      <w:r w:rsidRPr="008F1C73">
        <w:rPr>
          <w:sz w:val="22"/>
          <w:szCs w:val="22"/>
        </w:rPr>
        <w:t>, ed</w:t>
      </w:r>
      <w:r w:rsidR="00FB6506" w:rsidRPr="008F1C73">
        <w:rPr>
          <w:sz w:val="22"/>
          <w:szCs w:val="22"/>
        </w:rPr>
        <w:t>.</w:t>
      </w:r>
      <w:r w:rsidRPr="008F1C73">
        <w:rPr>
          <w:sz w:val="22"/>
          <w:szCs w:val="22"/>
        </w:rPr>
        <w:t xml:space="preserve"> Vittorio Hösle, </w:t>
      </w:r>
      <w:r w:rsidR="00FB6506" w:rsidRPr="008F1C73">
        <w:rPr>
          <w:sz w:val="22"/>
          <w:szCs w:val="22"/>
        </w:rPr>
        <w:t>Cambridge Scholars Press</w:t>
      </w:r>
      <w:r w:rsidR="006D65A0" w:rsidRPr="008F1C73">
        <w:rPr>
          <w:sz w:val="22"/>
          <w:szCs w:val="22"/>
        </w:rPr>
        <w:t>, 85-112</w:t>
      </w:r>
      <w:r w:rsidRPr="008F1C73">
        <w:rPr>
          <w:sz w:val="22"/>
          <w:szCs w:val="22"/>
        </w:rPr>
        <w:t xml:space="preserve">. </w:t>
      </w:r>
    </w:p>
    <w:p w14:paraId="3D62D816" w14:textId="12D52FA3" w:rsidR="00E04674" w:rsidRPr="008F1C73" w:rsidRDefault="00E04674" w:rsidP="00E0467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</w:t>
      </w:r>
      <w:r w:rsidR="00FB6506" w:rsidRPr="008F1C73">
        <w:rPr>
          <w:sz w:val="22"/>
          <w:szCs w:val="22"/>
        </w:rPr>
        <w:t>3</w:t>
      </w:r>
      <w:r w:rsidRPr="008F1C73">
        <w:rPr>
          <w:sz w:val="22"/>
          <w:szCs w:val="22"/>
        </w:rPr>
        <w:tab/>
        <w:t xml:space="preserve">“Aquinas’s Aristotelian Defense of Martyr Courage,” </w:t>
      </w:r>
      <w:r w:rsidR="004F4506" w:rsidRPr="008F1C73">
        <w:rPr>
          <w:sz w:val="22"/>
          <w:szCs w:val="22"/>
        </w:rPr>
        <w:t xml:space="preserve">in </w:t>
      </w:r>
      <w:r w:rsidRPr="008F1C73">
        <w:rPr>
          <w:i/>
          <w:sz w:val="22"/>
          <w:szCs w:val="22"/>
        </w:rPr>
        <w:t>Thomas Aquinas and the Nicomachean Ethics</w:t>
      </w:r>
      <w:r w:rsidRPr="008F1C73">
        <w:rPr>
          <w:sz w:val="22"/>
          <w:szCs w:val="22"/>
        </w:rPr>
        <w:t xml:space="preserve">, ed. Tobias Hoffmann, Jörn Müller and Matthias Perkams, Cambridge Univeristy Press, </w:t>
      </w:r>
      <w:r w:rsidR="0023274E" w:rsidRPr="008F1C73">
        <w:rPr>
          <w:sz w:val="22"/>
          <w:szCs w:val="22"/>
        </w:rPr>
        <w:t>110-128</w:t>
      </w:r>
      <w:r w:rsidRPr="008F1C73">
        <w:rPr>
          <w:sz w:val="22"/>
          <w:szCs w:val="22"/>
        </w:rPr>
        <w:t>.</w:t>
      </w:r>
    </w:p>
    <w:p w14:paraId="16326A25" w14:textId="4C93ECBF" w:rsidR="00114D2E" w:rsidRPr="008F1C73" w:rsidRDefault="00114D2E" w:rsidP="00114D2E">
      <w:pPr>
        <w:ind w:left="720" w:hanging="720"/>
        <w:rPr>
          <w:color w:val="auto"/>
          <w:sz w:val="22"/>
          <w:szCs w:val="22"/>
        </w:rPr>
      </w:pPr>
      <w:r w:rsidRPr="008F1C73">
        <w:rPr>
          <w:color w:val="auto"/>
          <w:sz w:val="22"/>
          <w:szCs w:val="22"/>
        </w:rPr>
        <w:t>201</w:t>
      </w:r>
      <w:r w:rsidR="00FB6506" w:rsidRPr="008F1C73">
        <w:rPr>
          <w:color w:val="auto"/>
          <w:sz w:val="22"/>
          <w:szCs w:val="22"/>
        </w:rPr>
        <w:t>2</w:t>
      </w:r>
      <w:r w:rsidRPr="008F1C73">
        <w:rPr>
          <w:color w:val="auto"/>
          <w:sz w:val="22"/>
          <w:szCs w:val="22"/>
        </w:rPr>
        <w:t xml:space="preserve"> </w:t>
      </w:r>
      <w:r w:rsidRPr="008F1C73">
        <w:rPr>
          <w:color w:val="auto"/>
          <w:sz w:val="22"/>
          <w:szCs w:val="22"/>
        </w:rPr>
        <w:tab/>
        <w:t xml:space="preserve">“The Theatre of the Virtues: Augustine’s Critique of Pagan Mimesis,” in </w:t>
      </w:r>
      <w:r w:rsidR="00FB6506" w:rsidRPr="008F1C73">
        <w:rPr>
          <w:i/>
          <w:color w:val="auto"/>
          <w:sz w:val="22"/>
          <w:szCs w:val="22"/>
        </w:rPr>
        <w:t>Augustine’s City of God:  A Critical Guide</w:t>
      </w:r>
      <w:r w:rsidRPr="008F1C73">
        <w:rPr>
          <w:color w:val="auto"/>
          <w:sz w:val="22"/>
          <w:szCs w:val="22"/>
        </w:rPr>
        <w:t xml:space="preserve">, ed. James Wetzel, </w:t>
      </w:r>
      <w:r w:rsidR="00FB6506" w:rsidRPr="008F1C73">
        <w:rPr>
          <w:color w:val="auto"/>
          <w:sz w:val="22"/>
          <w:szCs w:val="22"/>
        </w:rPr>
        <w:t>Cambridge University Press</w:t>
      </w:r>
      <w:r w:rsidR="0023274E" w:rsidRPr="008F1C73">
        <w:rPr>
          <w:color w:val="auto"/>
          <w:sz w:val="22"/>
          <w:szCs w:val="22"/>
        </w:rPr>
        <w:t>, 111-129</w:t>
      </w:r>
      <w:r w:rsidR="00FB6506" w:rsidRPr="008F1C73">
        <w:rPr>
          <w:color w:val="auto"/>
          <w:sz w:val="22"/>
          <w:szCs w:val="22"/>
        </w:rPr>
        <w:t xml:space="preserve">. </w:t>
      </w:r>
    </w:p>
    <w:p w14:paraId="271ED3E0" w14:textId="77777777" w:rsidR="005800DD" w:rsidRPr="008F1C73" w:rsidRDefault="005800DD" w:rsidP="005800D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 xml:space="preserve">“The Virtue of the Liturgy,” Afterword to the </w:t>
      </w:r>
      <w:r w:rsidRPr="008F1C73">
        <w:rPr>
          <w:i/>
          <w:sz w:val="22"/>
          <w:szCs w:val="22"/>
        </w:rPr>
        <w:t>Blackwell Companion to Christian Ethics</w:t>
      </w:r>
      <w:r w:rsidRPr="008F1C73">
        <w:rPr>
          <w:sz w:val="22"/>
          <w:szCs w:val="22"/>
        </w:rPr>
        <w:t>.  Edited by Stanley Hauerwas and Sam Wells. 2</w:t>
      </w:r>
      <w:r w:rsidRPr="008F1C73">
        <w:rPr>
          <w:sz w:val="22"/>
          <w:szCs w:val="22"/>
          <w:vertAlign w:val="superscript"/>
        </w:rPr>
        <w:t>nd</w:t>
      </w:r>
      <w:r w:rsidR="002E09CD" w:rsidRPr="008F1C73">
        <w:rPr>
          <w:sz w:val="22"/>
          <w:szCs w:val="22"/>
        </w:rPr>
        <w:t xml:space="preserve"> ed.  John Wiley &amp; Sons</w:t>
      </w:r>
      <w:r w:rsidRPr="008F1C73">
        <w:rPr>
          <w:sz w:val="22"/>
          <w:szCs w:val="22"/>
        </w:rPr>
        <w:t xml:space="preserve">.  </w:t>
      </w:r>
    </w:p>
    <w:p w14:paraId="64B30852" w14:textId="77777777" w:rsidR="00262C70" w:rsidRPr="008F1C73" w:rsidRDefault="00031170" w:rsidP="006623B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="00262C70" w:rsidRPr="008F1C73">
        <w:rPr>
          <w:sz w:val="22"/>
          <w:szCs w:val="22"/>
        </w:rPr>
        <w:tab/>
        <w:t xml:space="preserve">“Justification’s End:  Aquinas and Wittgenstein on Creation and Wonder,” in </w:t>
      </w:r>
      <w:r w:rsidR="00262C70" w:rsidRPr="008F1C73">
        <w:rPr>
          <w:i/>
          <w:sz w:val="22"/>
          <w:szCs w:val="22"/>
        </w:rPr>
        <w:t>Grammar and Grace</w:t>
      </w:r>
      <w:r w:rsidRPr="008F1C73">
        <w:rPr>
          <w:i/>
          <w:sz w:val="22"/>
          <w:szCs w:val="22"/>
        </w:rPr>
        <w:t>:  Reformulations of Aquinas and Wittgenstein</w:t>
      </w:r>
      <w:r w:rsidR="00262C70" w:rsidRPr="008F1C73">
        <w:rPr>
          <w:sz w:val="22"/>
          <w:szCs w:val="22"/>
        </w:rPr>
        <w:t>, ed. Jeffrey Stout</w:t>
      </w:r>
      <w:r w:rsidR="0049097A" w:rsidRPr="008F1C73">
        <w:rPr>
          <w:sz w:val="22"/>
          <w:szCs w:val="22"/>
        </w:rPr>
        <w:t xml:space="preserve"> and Robert MacSwain, </w:t>
      </w:r>
      <w:r w:rsidR="00262C70" w:rsidRPr="008F1C73">
        <w:rPr>
          <w:sz w:val="22"/>
          <w:szCs w:val="22"/>
        </w:rPr>
        <w:t>SCM Press</w:t>
      </w:r>
      <w:r w:rsidRPr="008F1C73">
        <w:rPr>
          <w:sz w:val="22"/>
          <w:szCs w:val="22"/>
        </w:rPr>
        <w:t>, 232-252</w:t>
      </w:r>
      <w:r w:rsidR="00262C70" w:rsidRPr="008F1C73">
        <w:rPr>
          <w:sz w:val="22"/>
          <w:szCs w:val="22"/>
        </w:rPr>
        <w:t>.</w:t>
      </w:r>
    </w:p>
    <w:p w14:paraId="43532AB9" w14:textId="77777777" w:rsidR="006623B7" w:rsidRPr="008F1C73" w:rsidRDefault="006623B7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 xml:space="preserve">“Affective Perfectionism:  Community with God without Common Measure,” </w:t>
      </w:r>
      <w:r w:rsidRPr="008F1C73">
        <w:rPr>
          <w:i/>
          <w:iCs/>
          <w:sz w:val="22"/>
          <w:szCs w:val="22"/>
        </w:rPr>
        <w:t>New Essays on the History of Autonomy:  A Collection Honoring J.B. Schneewind</w:t>
      </w:r>
      <w:r w:rsidRPr="008F1C73">
        <w:rPr>
          <w:sz w:val="22"/>
          <w:szCs w:val="22"/>
        </w:rPr>
        <w:t>, ed. Natalie Brender and Larry Krasnoff, Cambridge University Press, 30-60.</w:t>
      </w:r>
    </w:p>
    <w:p w14:paraId="689ADB7D" w14:textId="77777777" w:rsidR="004E62AA" w:rsidRPr="008F1C73" w:rsidRDefault="004E62AA" w:rsidP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2000  </w:t>
      </w:r>
      <w:r w:rsidR="001428C0"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</w:rPr>
        <w:t xml:space="preserve">"Superstition and the Timid Sex," in </w:t>
      </w:r>
      <w:r w:rsidRPr="008F1C73">
        <w:rPr>
          <w:i/>
          <w:sz w:val="22"/>
          <w:szCs w:val="22"/>
        </w:rPr>
        <w:t>Feminist Interpretations of David Hume</w:t>
      </w:r>
      <w:r w:rsidRPr="008F1C73">
        <w:rPr>
          <w:sz w:val="22"/>
          <w:szCs w:val="22"/>
        </w:rPr>
        <w:t>, ed. Anne Jaap</w:t>
      </w:r>
    </w:p>
    <w:p w14:paraId="17E333E9" w14:textId="24A88D67" w:rsidR="00757D2E" w:rsidRDefault="004E62AA" w:rsidP="00620A75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Jacobsen, Penn State Press, 283-307.</w:t>
      </w:r>
    </w:p>
    <w:p w14:paraId="71456050" w14:textId="77777777" w:rsidR="004A3B86" w:rsidRPr="008F1C73" w:rsidRDefault="004A3B86" w:rsidP="00620A75">
      <w:pPr>
        <w:ind w:firstLine="720"/>
        <w:rPr>
          <w:sz w:val="22"/>
          <w:szCs w:val="22"/>
        </w:rPr>
      </w:pPr>
    </w:p>
    <w:p w14:paraId="23E16629" w14:textId="77777777" w:rsidR="00785855" w:rsidRPr="008F1C73" w:rsidRDefault="00785855" w:rsidP="00785855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Edited Collections</w:t>
      </w:r>
    </w:p>
    <w:p w14:paraId="1918EFD0" w14:textId="77777777" w:rsidR="00785855" w:rsidRPr="008F1C73" w:rsidRDefault="00785855" w:rsidP="00785855">
      <w:pPr>
        <w:rPr>
          <w:sz w:val="22"/>
          <w:szCs w:val="22"/>
        </w:rPr>
      </w:pPr>
    </w:p>
    <w:p w14:paraId="6CB4CBE3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Virtue, Identity, and Agency:  Ethical Formation from Medieval to Early Modern</w:t>
      </w:r>
      <w:r w:rsidRPr="008F1C73">
        <w:rPr>
          <w:sz w:val="22"/>
          <w:szCs w:val="22"/>
        </w:rPr>
        <w:t xml:space="preserve">, </w:t>
      </w:r>
      <w:r w:rsidRPr="008F1C73">
        <w:rPr>
          <w:i/>
          <w:sz w:val="22"/>
          <w:szCs w:val="22"/>
        </w:rPr>
        <w:t>Journal of Medieval and Early Modern Studies</w:t>
      </w:r>
      <w:r w:rsidRPr="008F1C73">
        <w:rPr>
          <w:sz w:val="22"/>
          <w:szCs w:val="22"/>
        </w:rPr>
        <w:t xml:space="preserve"> 42.1, Winter 2012, guest editor.  </w:t>
      </w:r>
    </w:p>
    <w:p w14:paraId="6EFEAEAF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</w:p>
    <w:p w14:paraId="3B806D14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i/>
          <w:sz w:val="22"/>
          <w:szCs w:val="22"/>
        </w:rPr>
        <w:t>Focus:  Eighteenth-Century Ethics, Journal of Religious Ethics</w:t>
      </w:r>
      <w:r w:rsidRPr="008F1C73">
        <w:rPr>
          <w:sz w:val="22"/>
          <w:szCs w:val="22"/>
        </w:rPr>
        <w:t xml:space="preserve"> 28.2 (Summer 2000), guest co-editor with Mark Larrimore.  </w:t>
      </w:r>
    </w:p>
    <w:p w14:paraId="48E57BB2" w14:textId="77777777" w:rsidR="00785855" w:rsidRPr="008F1C73" w:rsidRDefault="00785855" w:rsidP="00785855">
      <w:pPr>
        <w:ind w:left="720" w:hanging="720"/>
        <w:rPr>
          <w:sz w:val="22"/>
          <w:szCs w:val="22"/>
        </w:rPr>
      </w:pPr>
    </w:p>
    <w:p w14:paraId="024B41E6" w14:textId="77777777" w:rsidR="00757D2E" w:rsidRPr="008F1C73" w:rsidRDefault="00757D2E">
      <w:pPr>
        <w:rPr>
          <w:sz w:val="22"/>
          <w:szCs w:val="22"/>
        </w:rPr>
      </w:pPr>
    </w:p>
    <w:p w14:paraId="1C2BB646" w14:textId="77777777" w:rsidR="004E62AA" w:rsidRPr="008F1C73" w:rsidRDefault="0004725F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 xml:space="preserve">Reviews and </w:t>
      </w:r>
      <w:r w:rsidR="004E62AA" w:rsidRPr="008F1C73">
        <w:rPr>
          <w:sz w:val="22"/>
          <w:szCs w:val="22"/>
        </w:rPr>
        <w:t>Other Publications</w:t>
      </w:r>
    </w:p>
    <w:p w14:paraId="53FC6B3B" w14:textId="77777777" w:rsidR="004E62AA" w:rsidRPr="008F1C73" w:rsidRDefault="004E62AA">
      <w:pPr>
        <w:pStyle w:val="BodyText2"/>
        <w:ind w:left="720" w:hanging="720"/>
        <w:rPr>
          <w:szCs w:val="22"/>
        </w:rPr>
      </w:pPr>
    </w:p>
    <w:p w14:paraId="4802B096" w14:textId="2CC790C8" w:rsidR="00DB2809" w:rsidRPr="0053410C" w:rsidRDefault="00DB2809" w:rsidP="001A2E8B">
      <w:pPr>
        <w:ind w:left="720" w:hanging="720"/>
        <w:rPr>
          <w:bCs/>
          <w:color w:val="000000" w:themeColor="text1"/>
          <w:sz w:val="22"/>
          <w:szCs w:val="22"/>
        </w:rPr>
      </w:pPr>
      <w:r w:rsidRPr="0053410C">
        <w:rPr>
          <w:bCs/>
          <w:color w:val="000000" w:themeColor="text1"/>
          <w:sz w:val="22"/>
          <w:szCs w:val="22"/>
        </w:rPr>
        <w:t>2021</w:t>
      </w:r>
      <w:r w:rsidRPr="0053410C">
        <w:rPr>
          <w:bCs/>
          <w:color w:val="000000" w:themeColor="text1"/>
          <w:sz w:val="22"/>
          <w:szCs w:val="22"/>
        </w:rPr>
        <w:tab/>
        <w:t xml:space="preserve">“Practicing the Political After Christendom,” </w:t>
      </w:r>
      <w:r w:rsidRPr="0053410C">
        <w:rPr>
          <w:bCs/>
          <w:i/>
          <w:iCs/>
          <w:color w:val="000000" w:themeColor="text1"/>
          <w:sz w:val="22"/>
          <w:szCs w:val="22"/>
        </w:rPr>
        <w:t>Journal of Law and Religion</w:t>
      </w:r>
      <w:r w:rsidRPr="0053410C">
        <w:rPr>
          <w:bCs/>
          <w:color w:val="000000" w:themeColor="text1"/>
          <w:sz w:val="22"/>
          <w:szCs w:val="22"/>
        </w:rPr>
        <w:t>.</w:t>
      </w:r>
    </w:p>
    <w:p w14:paraId="2694B116" w14:textId="4ECA754B" w:rsidR="001A2E8B" w:rsidRPr="001A2E8B" w:rsidRDefault="001A2E8B" w:rsidP="001A2E8B">
      <w:pPr>
        <w:ind w:left="720" w:hanging="720"/>
        <w:rPr>
          <w:bCs/>
          <w:color w:val="000000" w:themeColor="text1"/>
          <w:sz w:val="22"/>
          <w:szCs w:val="22"/>
        </w:rPr>
      </w:pPr>
      <w:r w:rsidRPr="0053410C">
        <w:rPr>
          <w:bCs/>
          <w:color w:val="000000" w:themeColor="text1"/>
          <w:sz w:val="22"/>
          <w:szCs w:val="22"/>
        </w:rPr>
        <w:t>2021</w:t>
      </w:r>
      <w:r w:rsidRPr="0053410C">
        <w:rPr>
          <w:bCs/>
          <w:color w:val="000000" w:themeColor="text1"/>
          <w:sz w:val="22"/>
          <w:szCs w:val="22"/>
        </w:rPr>
        <w:tab/>
        <w:t xml:space="preserve">“The Bildung Tradition,” </w:t>
      </w:r>
      <w:r w:rsidRPr="0053410C">
        <w:rPr>
          <w:bCs/>
          <w:color w:val="000000" w:themeColor="text1"/>
          <w:sz w:val="22"/>
          <w:szCs w:val="22"/>
          <w:shd w:val="clear" w:color="auto" w:fill="FFFFFF"/>
        </w:rPr>
        <w:t>doi:10.4324/9780415249126-DC125-1. Routledge Encyclopedia of Philosophy, Taylor and Francis, https://www.rep.routledge.com/articles/thematic/the-bildung-tradition/v-1.</w:t>
      </w:r>
    </w:p>
    <w:p w14:paraId="071DEF83" w14:textId="26BF34F5" w:rsidR="000F2BD2" w:rsidRPr="008F1C73" w:rsidRDefault="000F2BD2" w:rsidP="00AB7181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Pr="008F1C73">
        <w:rPr>
          <w:b w:val="0"/>
          <w:sz w:val="22"/>
          <w:szCs w:val="22"/>
        </w:rPr>
        <w:t xml:space="preserve">Review of Alasdair MacIntyre, </w:t>
      </w:r>
      <w:r w:rsidRPr="008F1C73">
        <w:rPr>
          <w:b w:val="0"/>
          <w:i/>
          <w:sz w:val="22"/>
          <w:szCs w:val="22"/>
        </w:rPr>
        <w:t>Ethics in the Conflicts of Modernity</w:t>
      </w:r>
      <w:r w:rsidRPr="008F1C73">
        <w:rPr>
          <w:b w:val="0"/>
          <w:sz w:val="22"/>
          <w:szCs w:val="22"/>
        </w:rPr>
        <w:t xml:space="preserve">, </w:t>
      </w:r>
      <w:r w:rsidRPr="008F1C73">
        <w:rPr>
          <w:b w:val="0"/>
          <w:i/>
          <w:sz w:val="22"/>
          <w:szCs w:val="22"/>
        </w:rPr>
        <w:t>Studies in Christian Ethics</w:t>
      </w:r>
      <w:r w:rsidR="00AB7181" w:rsidRPr="008F1C73">
        <w:rPr>
          <w:b w:val="0"/>
          <w:sz w:val="22"/>
          <w:szCs w:val="22"/>
        </w:rPr>
        <w:t xml:space="preserve"> 31.4</w:t>
      </w:r>
    </w:p>
    <w:p w14:paraId="11E6D9F4" w14:textId="7E225B85" w:rsidR="006A7A93" w:rsidRPr="008F1C73" w:rsidRDefault="006A7A93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2018</w:t>
      </w:r>
      <w:r w:rsidRPr="008F1C73">
        <w:rPr>
          <w:szCs w:val="22"/>
        </w:rPr>
        <w:tab/>
        <w:t xml:space="preserve">“Risky Dialogue,”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26CB2DC7" w14:textId="6044154B" w:rsidR="0067579A" w:rsidRPr="008F1C73" w:rsidRDefault="0067579A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2014</w:t>
      </w:r>
      <w:r w:rsidRPr="008F1C73">
        <w:rPr>
          <w:szCs w:val="22"/>
        </w:rPr>
        <w:tab/>
        <w:t xml:space="preserve">“Beyond the Intergenerational Social Conflict,”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15AA9213" w14:textId="5BA7E4E9" w:rsidR="00755917" w:rsidRPr="008F1C73" w:rsidRDefault="00755917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2011</w:t>
      </w:r>
      <w:r w:rsidRPr="008F1C73">
        <w:rPr>
          <w:szCs w:val="22"/>
        </w:rPr>
        <w:tab/>
        <w:t xml:space="preserve">“Early Pioneers:  The Legacy of Women Missionaries, </w:t>
      </w:r>
      <w:r w:rsidRPr="008F1C73">
        <w:rPr>
          <w:i/>
          <w:szCs w:val="22"/>
        </w:rPr>
        <w:t>Reflections</w:t>
      </w:r>
      <w:r w:rsidRPr="008F1C73">
        <w:rPr>
          <w:szCs w:val="22"/>
        </w:rPr>
        <w:t>.</w:t>
      </w:r>
    </w:p>
    <w:p w14:paraId="4BB29BFF" w14:textId="77777777" w:rsidR="00CA25CD" w:rsidRPr="008F1C73" w:rsidRDefault="00CA25CD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lastRenderedPageBreak/>
        <w:t>2009</w:t>
      </w:r>
      <w:r w:rsidRPr="008F1C73">
        <w:rPr>
          <w:szCs w:val="22"/>
        </w:rPr>
        <w:tab/>
        <w:t xml:space="preserve">Review of Annette Baier, </w:t>
      </w:r>
      <w:r w:rsidRPr="008F1C73">
        <w:rPr>
          <w:i/>
          <w:szCs w:val="22"/>
        </w:rPr>
        <w:t>Death and Character:  Further Reflections on Hume</w:t>
      </w:r>
      <w:r w:rsidRPr="008F1C73">
        <w:rPr>
          <w:szCs w:val="22"/>
        </w:rPr>
        <w:t xml:space="preserve">.  Cambridge, MA:  Harvard University Press, 2008.  </w:t>
      </w:r>
      <w:r w:rsidRPr="008F1C73">
        <w:rPr>
          <w:i/>
          <w:szCs w:val="22"/>
        </w:rPr>
        <w:t>Ethics</w:t>
      </w:r>
      <w:r w:rsidRPr="008F1C73">
        <w:rPr>
          <w:szCs w:val="22"/>
        </w:rPr>
        <w:t xml:space="preserve"> 120.1: 146-150.</w:t>
      </w:r>
    </w:p>
    <w:p w14:paraId="1E176F37" w14:textId="77777777" w:rsidR="00F71FE0" w:rsidRPr="008F1C73" w:rsidRDefault="00F71FE0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2009</w:t>
      </w:r>
      <w:r w:rsidRPr="008F1C73">
        <w:rPr>
          <w:szCs w:val="22"/>
        </w:rPr>
        <w:tab/>
        <w:t>“Obama’s Living Virtues,” posted on The Immanent Frame, May 14.  http://www.ssrc.org/blogs/immanent_frame/category/these-things-are-old/?gclid=CMmepIm3jpsCFcwUzAodThs98g.</w:t>
      </w:r>
    </w:p>
    <w:p w14:paraId="041241D6" w14:textId="77777777" w:rsidR="006B7A2D" w:rsidRPr="008F1C73" w:rsidRDefault="006B7A2D" w:rsidP="006B7A2D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2008</w:t>
      </w:r>
      <w:r w:rsidRPr="008F1C73">
        <w:rPr>
          <w:szCs w:val="22"/>
        </w:rPr>
        <w:tab/>
        <w:t xml:space="preserve">Review of Stephen A. Wilson, </w:t>
      </w:r>
      <w:r w:rsidRPr="008F1C73">
        <w:rPr>
          <w:i/>
          <w:szCs w:val="22"/>
        </w:rPr>
        <w:t>Virtue Reformed:  Rereading Jonathan Edwards’s Ethics</w:t>
      </w:r>
      <w:r w:rsidRPr="008F1C73">
        <w:rPr>
          <w:szCs w:val="22"/>
        </w:rPr>
        <w:t xml:space="preserve">.  Leiden and Boston:  Brill, 2005.  </w:t>
      </w:r>
      <w:r w:rsidRPr="008F1C73">
        <w:rPr>
          <w:i/>
          <w:szCs w:val="22"/>
        </w:rPr>
        <w:t>Political Theology</w:t>
      </w:r>
      <w:r w:rsidR="007D3F53" w:rsidRPr="008F1C73">
        <w:rPr>
          <w:szCs w:val="22"/>
        </w:rPr>
        <w:t xml:space="preserve"> 9.1: 127-129</w:t>
      </w:r>
      <w:r w:rsidRPr="008F1C73">
        <w:rPr>
          <w:szCs w:val="22"/>
        </w:rPr>
        <w:t>.</w:t>
      </w:r>
    </w:p>
    <w:p w14:paraId="4B7472B4" w14:textId="77777777" w:rsidR="00765AE5" w:rsidRPr="008F1C73" w:rsidRDefault="00765AE5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</w:t>
      </w:r>
      <w:r w:rsidR="00402FF3" w:rsidRPr="008F1C73">
        <w:rPr>
          <w:szCs w:val="22"/>
        </w:rPr>
        <w:t>8</w:t>
      </w:r>
      <w:r w:rsidRPr="008F1C73">
        <w:rPr>
          <w:szCs w:val="22"/>
        </w:rPr>
        <w:tab/>
        <w:t xml:space="preserve">Review of Stephen J. Grabill, </w:t>
      </w:r>
      <w:r w:rsidRPr="008F1C73">
        <w:rPr>
          <w:i/>
          <w:szCs w:val="22"/>
        </w:rPr>
        <w:t>Rediscovering the Natural Law in Reformed Theological Ethics</w:t>
      </w:r>
      <w:r w:rsidRPr="008F1C73">
        <w:rPr>
          <w:szCs w:val="22"/>
        </w:rPr>
        <w:t xml:space="preserve">.  Grand Rapids:  Eerdmans, 2006.  </w:t>
      </w:r>
      <w:r w:rsidRPr="008F1C73">
        <w:rPr>
          <w:i/>
          <w:szCs w:val="22"/>
        </w:rPr>
        <w:t>Modern Theology</w:t>
      </w:r>
      <w:r w:rsidR="00C94AAF" w:rsidRPr="008F1C73">
        <w:rPr>
          <w:szCs w:val="22"/>
        </w:rPr>
        <w:t xml:space="preserve"> 24.1(2008): 129-132</w:t>
      </w:r>
      <w:r w:rsidRPr="008F1C73">
        <w:rPr>
          <w:szCs w:val="22"/>
        </w:rPr>
        <w:t>.</w:t>
      </w:r>
    </w:p>
    <w:p w14:paraId="4D613390" w14:textId="77777777" w:rsidR="00A40201" w:rsidRPr="008F1C73" w:rsidRDefault="00A40201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2006</w:t>
      </w:r>
      <w:r w:rsidRPr="008F1C73">
        <w:rPr>
          <w:szCs w:val="22"/>
        </w:rPr>
        <w:tab/>
        <w:t>“Cudworth, Ralph.”  2000 word article for the</w:t>
      </w:r>
      <w:r w:rsidR="00E534FC" w:rsidRPr="008F1C73">
        <w:rPr>
          <w:szCs w:val="22"/>
        </w:rPr>
        <w:t xml:space="preserve"> </w:t>
      </w:r>
      <w:r w:rsidR="00E534FC" w:rsidRPr="008F1C73">
        <w:rPr>
          <w:i/>
          <w:iCs/>
          <w:szCs w:val="22"/>
        </w:rPr>
        <w:t>Encyclopedia of Philosoophy,</w:t>
      </w:r>
      <w:r w:rsidR="00E534FC" w:rsidRPr="008F1C73">
        <w:rPr>
          <w:szCs w:val="22"/>
        </w:rPr>
        <w:t xml:space="preserve"> 2nd edition, ed. Donald Borchert.  Detroit: Macmillan Reference USA, 2006</w:t>
      </w:r>
      <w:r w:rsidRPr="008F1C73">
        <w:rPr>
          <w:szCs w:val="22"/>
        </w:rPr>
        <w:t>.</w:t>
      </w:r>
    </w:p>
    <w:p w14:paraId="250402CA" w14:textId="77777777" w:rsidR="00A40201" w:rsidRPr="008F1C73" w:rsidRDefault="00A40201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2006</w:t>
      </w:r>
      <w:r w:rsidRPr="008F1C73">
        <w:rPr>
          <w:szCs w:val="22"/>
        </w:rPr>
        <w:tab/>
        <w:t xml:space="preserve">“Cambridge Platonists.”  1000-word article for </w:t>
      </w:r>
      <w:r w:rsidR="00E534FC" w:rsidRPr="008F1C73">
        <w:rPr>
          <w:szCs w:val="22"/>
        </w:rPr>
        <w:t xml:space="preserve">the </w:t>
      </w:r>
      <w:r w:rsidR="00E534FC" w:rsidRPr="008F1C73">
        <w:rPr>
          <w:i/>
          <w:iCs/>
          <w:szCs w:val="22"/>
        </w:rPr>
        <w:t>Encyclopedia of Philosoophy,</w:t>
      </w:r>
      <w:r w:rsidR="00E534FC" w:rsidRPr="008F1C73">
        <w:rPr>
          <w:szCs w:val="22"/>
        </w:rPr>
        <w:t xml:space="preserve"> 2nd edition, ed. Donald Borchert.  Detroit: Macmillan Reference USA, 2006.</w:t>
      </w:r>
      <w:r w:rsidRPr="008F1C73">
        <w:rPr>
          <w:szCs w:val="22"/>
        </w:rPr>
        <w:t>.</w:t>
      </w:r>
    </w:p>
    <w:p w14:paraId="25EBD34E" w14:textId="77777777" w:rsidR="007E511F" w:rsidRPr="008F1C73" w:rsidRDefault="007E511F" w:rsidP="007E511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2005</w:t>
      </w:r>
      <w:r w:rsidRPr="008F1C73">
        <w:rPr>
          <w:szCs w:val="22"/>
        </w:rPr>
        <w:tab/>
        <w:t xml:space="preserve">“Conscience.”  </w:t>
      </w:r>
      <w:r w:rsidRPr="008F1C73">
        <w:rPr>
          <w:i/>
          <w:szCs w:val="22"/>
        </w:rPr>
        <w:t>Encyclopedia Americana</w:t>
      </w:r>
      <w:r w:rsidRPr="008F1C73">
        <w:rPr>
          <w:szCs w:val="22"/>
        </w:rPr>
        <w:t>, international edition.  Scholastic Library Publishing.</w:t>
      </w:r>
    </w:p>
    <w:p w14:paraId="63161B98" w14:textId="77777777" w:rsidR="0004725F" w:rsidRPr="008F1C73" w:rsidRDefault="0004725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2004</w:t>
      </w:r>
      <w:r w:rsidRPr="008F1C73">
        <w:rPr>
          <w:szCs w:val="22"/>
        </w:rPr>
        <w:tab/>
        <w:t xml:space="preserve">“Historicism, Moral Judgment, and the Good Life:  A Response to J. B. Schneewind.  In </w:t>
      </w:r>
      <w:r w:rsidRPr="008F1C73">
        <w:rPr>
          <w:i/>
          <w:szCs w:val="22"/>
        </w:rPr>
        <w:t>Teaching New Histories of Philosophy</w:t>
      </w:r>
      <w:r w:rsidRPr="008F1C73">
        <w:rPr>
          <w:szCs w:val="22"/>
        </w:rPr>
        <w:t>, ed. J. B. Schneewind.  Princeton:  University Center for Human Values.</w:t>
      </w:r>
    </w:p>
    <w:p w14:paraId="622D8243" w14:textId="77777777" w:rsidR="00765AE5" w:rsidRPr="008F1C73" w:rsidRDefault="004A07DC" w:rsidP="009F4882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>2004</w:t>
      </w:r>
      <w:r w:rsidR="00CF1312" w:rsidRPr="008F1C73">
        <w:rPr>
          <w:szCs w:val="22"/>
        </w:rPr>
        <w:t xml:space="preserve">  </w:t>
      </w:r>
      <w:r w:rsidR="008F064C" w:rsidRPr="008F1C73">
        <w:rPr>
          <w:szCs w:val="22"/>
        </w:rPr>
        <w:tab/>
        <w:t>Book note on</w:t>
      </w:r>
      <w:r w:rsidR="00CF1312" w:rsidRPr="008F1C73">
        <w:rPr>
          <w:szCs w:val="22"/>
        </w:rPr>
        <w:t xml:space="preserve"> Nancey Murphy, Brad J. Kallenberg, and Mark Thiessen Nation, eds., </w:t>
      </w:r>
      <w:r w:rsidR="00CF1312" w:rsidRPr="008F1C73">
        <w:rPr>
          <w:i/>
          <w:szCs w:val="22"/>
        </w:rPr>
        <w:t>Virtues and Practices in the Christian Tradition:  Christian Ethics After MacIntyre</w:t>
      </w:r>
      <w:r w:rsidR="00CF1312" w:rsidRPr="008F1C73">
        <w:rPr>
          <w:szCs w:val="22"/>
        </w:rPr>
        <w:t xml:space="preserve">.  Notre Dame:  University of Notre Dame Press, 2003.  </w:t>
      </w:r>
      <w:r w:rsidR="00CF1312" w:rsidRPr="008F1C73">
        <w:rPr>
          <w:i/>
          <w:szCs w:val="22"/>
        </w:rPr>
        <w:t>Theology Today</w:t>
      </w:r>
      <w:r w:rsidR="008F064C" w:rsidRPr="008F1C73">
        <w:rPr>
          <w:szCs w:val="22"/>
        </w:rPr>
        <w:t xml:space="preserve"> 61: 144.</w:t>
      </w:r>
    </w:p>
    <w:p w14:paraId="06EB41B3" w14:textId="77777777" w:rsidR="001428C0" w:rsidRPr="008F1C73" w:rsidRDefault="001428C0" w:rsidP="001428C0">
      <w:pPr>
        <w:pStyle w:val="BodyText2"/>
        <w:ind w:left="720" w:hanging="720"/>
        <w:rPr>
          <w:b/>
          <w:szCs w:val="22"/>
        </w:rPr>
      </w:pPr>
      <w:r w:rsidRPr="008F1C73">
        <w:rPr>
          <w:szCs w:val="22"/>
        </w:rPr>
        <w:t>2003</w:t>
      </w:r>
      <w:r w:rsidRPr="008F1C73">
        <w:rPr>
          <w:szCs w:val="22"/>
        </w:rPr>
        <w:tab/>
        <w:t xml:space="preserve">“Hume, David.” 1000-word article for the </w:t>
      </w:r>
      <w:r w:rsidRPr="008F1C73">
        <w:rPr>
          <w:i/>
          <w:szCs w:val="22"/>
        </w:rPr>
        <w:t>Encyclopedia of Protestantism</w:t>
      </w:r>
      <w:r w:rsidRPr="008F1C73">
        <w:rPr>
          <w:szCs w:val="22"/>
        </w:rPr>
        <w:t>, ed. Hans Hillerbrand, Routledge.</w:t>
      </w:r>
    </w:p>
    <w:p w14:paraId="0A441F16" w14:textId="77777777" w:rsidR="009D6D7F" w:rsidRPr="008F1C73" w:rsidRDefault="009D6D7F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 xml:space="preserve">2002  </w:t>
      </w:r>
      <w:r w:rsidR="00CF1312" w:rsidRPr="008F1C73">
        <w:rPr>
          <w:szCs w:val="22"/>
        </w:rPr>
        <w:tab/>
      </w:r>
      <w:r w:rsidRPr="008F1C73">
        <w:rPr>
          <w:szCs w:val="22"/>
        </w:rPr>
        <w:t xml:space="preserve">Review of Charles T. Mathewes, </w:t>
      </w:r>
      <w:r w:rsidRPr="008F1C73">
        <w:rPr>
          <w:i/>
          <w:iCs/>
          <w:szCs w:val="22"/>
        </w:rPr>
        <w:t>Evil and the Augustinian Tradition</w:t>
      </w:r>
      <w:r w:rsidRPr="008F1C73">
        <w:rPr>
          <w:szCs w:val="22"/>
        </w:rPr>
        <w:t xml:space="preserve">.  Cambridge:  Cambridge University Press, 2001.  </w:t>
      </w:r>
      <w:r w:rsidRPr="008F1C73">
        <w:rPr>
          <w:i/>
          <w:szCs w:val="22"/>
        </w:rPr>
        <w:t>Anglican Theological Review</w:t>
      </w:r>
      <w:r w:rsidRPr="008F1C73">
        <w:rPr>
          <w:szCs w:val="22"/>
        </w:rPr>
        <w:t xml:space="preserve"> </w:t>
      </w:r>
      <w:r w:rsidR="004A07DC" w:rsidRPr="008F1C73">
        <w:rPr>
          <w:szCs w:val="22"/>
        </w:rPr>
        <w:t>84:</w:t>
      </w:r>
      <w:r w:rsidRPr="008F1C73">
        <w:rPr>
          <w:szCs w:val="22"/>
        </w:rPr>
        <w:t xml:space="preserve"> 1043-44.</w:t>
      </w:r>
    </w:p>
    <w:p w14:paraId="7269452A" w14:textId="77777777" w:rsidR="004E62AA" w:rsidRPr="008F1C73" w:rsidRDefault="004E62AA" w:rsidP="002C70D6">
      <w:pPr>
        <w:pStyle w:val="BodyText2"/>
        <w:ind w:left="720" w:hanging="720"/>
        <w:rPr>
          <w:szCs w:val="22"/>
        </w:rPr>
      </w:pPr>
      <w:r w:rsidRPr="008F1C73">
        <w:rPr>
          <w:szCs w:val="22"/>
        </w:rPr>
        <w:t xml:space="preserve">2002    </w:t>
      </w:r>
      <w:r w:rsidRPr="008F1C73">
        <w:rPr>
          <w:szCs w:val="22"/>
        </w:rPr>
        <w:tab/>
        <w:t xml:space="preserve">Review of M. A. Stewart, editor.  </w:t>
      </w:r>
      <w:r w:rsidRPr="008F1C73">
        <w:rPr>
          <w:i/>
          <w:iCs/>
          <w:szCs w:val="22"/>
        </w:rPr>
        <w:t>English Philosophy in the Age of Locke</w:t>
      </w:r>
      <w:r w:rsidRPr="008F1C73">
        <w:rPr>
          <w:szCs w:val="22"/>
        </w:rPr>
        <w:t xml:space="preserve">. Volume III of </w:t>
      </w:r>
      <w:r w:rsidRPr="008F1C73">
        <w:rPr>
          <w:i/>
          <w:iCs/>
          <w:szCs w:val="22"/>
        </w:rPr>
        <w:t>Oxford Studies in the History of Philosophy</w:t>
      </w:r>
      <w:r w:rsidRPr="008F1C73">
        <w:rPr>
          <w:szCs w:val="22"/>
        </w:rPr>
        <w:t xml:space="preserve">.  Oxford:  Oxford University Press, 2000.  </w:t>
      </w:r>
      <w:r w:rsidRPr="008F1C73">
        <w:rPr>
          <w:i/>
          <w:iCs/>
          <w:szCs w:val="22"/>
        </w:rPr>
        <w:t>Journal of Religion</w:t>
      </w:r>
      <w:r w:rsidR="00EB5C56" w:rsidRPr="008F1C73">
        <w:rPr>
          <w:szCs w:val="22"/>
        </w:rPr>
        <w:t xml:space="preserve"> 82:  447-449</w:t>
      </w:r>
      <w:r w:rsidRPr="008F1C73">
        <w:rPr>
          <w:szCs w:val="22"/>
        </w:rPr>
        <w:t>.</w:t>
      </w:r>
    </w:p>
    <w:p w14:paraId="4B8F429C" w14:textId="77777777" w:rsidR="004E62AA" w:rsidRPr="008F1C73" w:rsidRDefault="004E62AA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2000</w:t>
      </w:r>
      <w:r w:rsidRPr="008F1C73">
        <w:rPr>
          <w:b w:val="0"/>
          <w:sz w:val="22"/>
          <w:szCs w:val="22"/>
        </w:rPr>
        <w:tab/>
        <w:t xml:space="preserve">Review of Isabel Rivers, </w:t>
      </w:r>
      <w:r w:rsidRPr="008F1C73">
        <w:rPr>
          <w:b w:val="0"/>
          <w:i/>
          <w:sz w:val="22"/>
          <w:szCs w:val="22"/>
        </w:rPr>
        <w:t>Reason, Grace, and Sentiment</w:t>
      </w:r>
      <w:r w:rsidRPr="008F1C73">
        <w:rPr>
          <w:b w:val="0"/>
          <w:sz w:val="22"/>
          <w:szCs w:val="22"/>
        </w:rPr>
        <w:t xml:space="preserve">.  </w:t>
      </w:r>
      <w:r w:rsidRPr="008F1C73">
        <w:rPr>
          <w:b w:val="0"/>
          <w:i/>
          <w:sz w:val="22"/>
          <w:szCs w:val="22"/>
        </w:rPr>
        <w:t>Volume 2:  Shaftesbury to Hume</w:t>
      </w:r>
      <w:r w:rsidRPr="008F1C73">
        <w:rPr>
          <w:b w:val="0"/>
          <w:sz w:val="22"/>
          <w:szCs w:val="22"/>
        </w:rPr>
        <w:t>.  Cambridge:  Cambridge University Press, 2000.  ASECS Book Reviews Online.</w:t>
      </w:r>
    </w:p>
    <w:p w14:paraId="51FB394E" w14:textId="77777777" w:rsidR="002C70D6" w:rsidRPr="008F1C73" w:rsidRDefault="002C70D6" w:rsidP="002C70D6">
      <w:pPr>
        <w:rPr>
          <w:sz w:val="22"/>
          <w:szCs w:val="22"/>
        </w:rPr>
      </w:pPr>
    </w:p>
    <w:p w14:paraId="77A6D26F" w14:textId="386ED6C6" w:rsidR="00E47F00" w:rsidRPr="008F1C73" w:rsidRDefault="005C72F8" w:rsidP="00E24012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 xml:space="preserve">Scholarship </w:t>
      </w:r>
      <w:r w:rsidR="008A44A8" w:rsidRPr="008F1C73">
        <w:rPr>
          <w:sz w:val="22"/>
          <w:szCs w:val="22"/>
        </w:rPr>
        <w:t xml:space="preserve">Forthcoming and </w:t>
      </w:r>
      <w:r w:rsidRPr="008F1C73">
        <w:rPr>
          <w:sz w:val="22"/>
          <w:szCs w:val="22"/>
        </w:rPr>
        <w:t>in Progress</w:t>
      </w:r>
    </w:p>
    <w:p w14:paraId="748E0AED" w14:textId="77777777" w:rsidR="00322E25" w:rsidRDefault="00322E25" w:rsidP="00E16134">
      <w:pPr>
        <w:pStyle w:val="Heading1"/>
        <w:jc w:val="left"/>
        <w:rPr>
          <w:b w:val="0"/>
          <w:sz w:val="22"/>
          <w:szCs w:val="22"/>
        </w:rPr>
      </w:pPr>
    </w:p>
    <w:p w14:paraId="522BD01A" w14:textId="77777777" w:rsidR="00B535A7" w:rsidRDefault="00B535A7" w:rsidP="00E16134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“Stretching Out with the Limitless,” invited contribution to </w:t>
      </w:r>
      <w:r w:rsidRPr="00745B97">
        <w:rPr>
          <w:b w:val="0"/>
          <w:i/>
          <w:iCs/>
          <w:sz w:val="22"/>
          <w:szCs w:val="22"/>
        </w:rPr>
        <w:t>Negative Natural Theology</w:t>
      </w:r>
      <w:r>
        <w:rPr>
          <w:b w:val="0"/>
          <w:sz w:val="22"/>
          <w:szCs w:val="22"/>
        </w:rPr>
        <w:t>, ed. Chris Insole, submitted.</w:t>
      </w:r>
    </w:p>
    <w:p w14:paraId="7CFE4CD7" w14:textId="77777777" w:rsidR="00B535A7" w:rsidRDefault="00B535A7" w:rsidP="00E16134">
      <w:pPr>
        <w:pStyle w:val="Heading1"/>
        <w:jc w:val="left"/>
        <w:rPr>
          <w:b w:val="0"/>
          <w:sz w:val="22"/>
          <w:szCs w:val="22"/>
        </w:rPr>
      </w:pPr>
    </w:p>
    <w:p w14:paraId="6D7A8622" w14:textId="75DB66A9" w:rsidR="004D46D6" w:rsidRDefault="004D46D6" w:rsidP="00E16134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“Hunting in the Spaces,” invited contribution to </w:t>
      </w:r>
      <w:r w:rsidRPr="00745B97">
        <w:rPr>
          <w:b w:val="0"/>
          <w:i/>
          <w:iCs/>
          <w:sz w:val="22"/>
          <w:szCs w:val="22"/>
        </w:rPr>
        <w:t>Teaching Theology</w:t>
      </w:r>
      <w:r>
        <w:rPr>
          <w:b w:val="0"/>
          <w:sz w:val="22"/>
          <w:szCs w:val="22"/>
        </w:rPr>
        <w:t>, submitted.</w:t>
      </w:r>
    </w:p>
    <w:p w14:paraId="04E1A1DA" w14:textId="77777777" w:rsidR="004D46D6" w:rsidRDefault="004D46D6" w:rsidP="00E16134">
      <w:pPr>
        <w:pStyle w:val="Heading1"/>
        <w:jc w:val="left"/>
        <w:rPr>
          <w:b w:val="0"/>
          <w:sz w:val="22"/>
          <w:szCs w:val="22"/>
        </w:rPr>
      </w:pPr>
    </w:p>
    <w:p w14:paraId="290136A9" w14:textId="1078C9C7" w:rsidR="00226BB8" w:rsidRDefault="00226BB8" w:rsidP="00E16134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“More Natural Virtues,” invited contribution to Festschrift for Jean Porter, ed. William Mattison, submitted.</w:t>
      </w:r>
    </w:p>
    <w:p w14:paraId="7FD8D7FB" w14:textId="77777777" w:rsidR="00226BB8" w:rsidRDefault="00226BB8" w:rsidP="00E16134">
      <w:pPr>
        <w:pStyle w:val="Heading1"/>
        <w:jc w:val="left"/>
        <w:rPr>
          <w:b w:val="0"/>
          <w:sz w:val="22"/>
          <w:szCs w:val="22"/>
        </w:rPr>
      </w:pPr>
    </w:p>
    <w:p w14:paraId="6A47C8D6" w14:textId="4148CF78" w:rsidR="00D76EB3" w:rsidRDefault="00D76EB3" w:rsidP="00E16134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“Perseverance and Pertinacity: Persisting in the Difficult Good,” invited contribution to </w:t>
      </w:r>
      <w:r w:rsidRPr="00D76EB3">
        <w:rPr>
          <w:b w:val="0"/>
          <w:i/>
          <w:iCs/>
          <w:sz w:val="22"/>
          <w:szCs w:val="22"/>
        </w:rPr>
        <w:t>Endurance</w:t>
      </w:r>
      <w:r>
        <w:rPr>
          <w:b w:val="0"/>
          <w:sz w:val="22"/>
          <w:szCs w:val="22"/>
        </w:rPr>
        <w:t>, ed. Nathan King, Oxford University Press, forthcoming.</w:t>
      </w:r>
    </w:p>
    <w:p w14:paraId="4F999E72" w14:textId="77777777" w:rsidR="00D76EB3" w:rsidRDefault="00D76EB3" w:rsidP="00E16134">
      <w:pPr>
        <w:pStyle w:val="Heading1"/>
        <w:jc w:val="left"/>
        <w:rPr>
          <w:b w:val="0"/>
          <w:sz w:val="22"/>
          <w:szCs w:val="22"/>
        </w:rPr>
      </w:pPr>
    </w:p>
    <w:p w14:paraId="1AC6E8C2" w14:textId="5EF09BE6" w:rsidR="008C3622" w:rsidRDefault="007F5304" w:rsidP="00E16134">
      <w:pPr>
        <w:pStyle w:val="Heading1"/>
        <w:jc w:val="left"/>
        <w:rPr>
          <w:b w:val="0"/>
          <w:sz w:val="22"/>
          <w:szCs w:val="22"/>
        </w:rPr>
      </w:pPr>
      <w:r w:rsidRPr="0053410C">
        <w:rPr>
          <w:b w:val="0"/>
          <w:sz w:val="22"/>
          <w:szCs w:val="22"/>
        </w:rPr>
        <w:t>“Radical Orthodoxy and the Possibility of a Confessional Interfaith Politics of the Common Good</w:t>
      </w:r>
      <w:r w:rsidR="008C3622" w:rsidRPr="0053410C">
        <w:rPr>
          <w:b w:val="0"/>
          <w:sz w:val="22"/>
          <w:szCs w:val="22"/>
        </w:rPr>
        <w:t xml:space="preserve">,” invited contribution to </w:t>
      </w:r>
      <w:r w:rsidR="008C3622" w:rsidRPr="0053410C">
        <w:rPr>
          <w:b w:val="0"/>
          <w:i/>
          <w:sz w:val="22"/>
          <w:szCs w:val="22"/>
        </w:rPr>
        <w:t>Oxford Handbook of Political Theology</w:t>
      </w:r>
      <w:r w:rsidR="008C3622" w:rsidRPr="0053410C">
        <w:rPr>
          <w:b w:val="0"/>
          <w:sz w:val="22"/>
          <w:szCs w:val="22"/>
        </w:rPr>
        <w:t xml:space="preserve">, </w:t>
      </w:r>
      <w:r w:rsidR="00161BE1" w:rsidRPr="0053410C">
        <w:rPr>
          <w:b w:val="0"/>
          <w:sz w:val="22"/>
          <w:szCs w:val="22"/>
        </w:rPr>
        <w:t xml:space="preserve">ed. Shaun Casey and Michael J. Kessler, </w:t>
      </w:r>
      <w:r w:rsidRPr="0053410C">
        <w:rPr>
          <w:b w:val="0"/>
          <w:sz w:val="22"/>
          <w:szCs w:val="22"/>
        </w:rPr>
        <w:t>submitted</w:t>
      </w:r>
      <w:r w:rsidR="008C3622" w:rsidRPr="0053410C">
        <w:rPr>
          <w:b w:val="0"/>
          <w:sz w:val="22"/>
          <w:szCs w:val="22"/>
        </w:rPr>
        <w:t>.</w:t>
      </w:r>
    </w:p>
    <w:p w14:paraId="3136FCE2" w14:textId="25904837" w:rsidR="00B81093" w:rsidRDefault="00B81093" w:rsidP="00B81093"/>
    <w:p w14:paraId="2B2F1EDA" w14:textId="5CC1F8F4" w:rsidR="00B81093" w:rsidRDefault="00B81093" w:rsidP="00B81093">
      <w:pPr>
        <w:rPr>
          <w:sz w:val="22"/>
          <w:szCs w:val="22"/>
        </w:rPr>
      </w:pPr>
      <w:r>
        <w:rPr>
          <w:sz w:val="22"/>
          <w:szCs w:val="22"/>
        </w:rPr>
        <w:t xml:space="preserve">“From Freedom to Final End: MacIntyre’s Hegelian Aristotle,” in </w:t>
      </w:r>
      <w:r w:rsidRPr="00CE3A99">
        <w:rPr>
          <w:i/>
          <w:iCs/>
          <w:sz w:val="22"/>
          <w:szCs w:val="22"/>
        </w:rPr>
        <w:t>Hegel/MacIntyre: Reason in History</w:t>
      </w:r>
      <w:r w:rsidR="007B196C">
        <w:rPr>
          <w:i/>
          <w:iCs/>
          <w:sz w:val="22"/>
          <w:szCs w:val="22"/>
        </w:rPr>
        <w:t xml:space="preserve">, </w:t>
      </w:r>
      <w:r w:rsidR="007B196C">
        <w:rPr>
          <w:sz w:val="22"/>
          <w:szCs w:val="22"/>
        </w:rPr>
        <w:t>submitted</w:t>
      </w:r>
      <w:r w:rsidR="00CE3A99">
        <w:rPr>
          <w:sz w:val="22"/>
          <w:szCs w:val="22"/>
        </w:rPr>
        <w:t>.</w:t>
      </w:r>
    </w:p>
    <w:p w14:paraId="1CECD174" w14:textId="442C0550" w:rsidR="00BB7930" w:rsidRDefault="00BB7930" w:rsidP="00B81093">
      <w:pPr>
        <w:rPr>
          <w:sz w:val="22"/>
          <w:szCs w:val="22"/>
        </w:rPr>
      </w:pPr>
    </w:p>
    <w:p w14:paraId="3736D122" w14:textId="5D4C775D" w:rsidR="00D76EB3" w:rsidRDefault="00BB7930" w:rsidP="00F07EA9">
      <w:pPr>
        <w:rPr>
          <w:sz w:val="22"/>
          <w:szCs w:val="22"/>
        </w:rPr>
      </w:pPr>
      <w:r>
        <w:rPr>
          <w:sz w:val="22"/>
          <w:szCs w:val="22"/>
        </w:rPr>
        <w:t xml:space="preserve">“Dignity beyond the Human,” in </w:t>
      </w:r>
      <w:r w:rsidRPr="00BB7930">
        <w:rPr>
          <w:i/>
          <w:iCs/>
          <w:sz w:val="22"/>
          <w:szCs w:val="22"/>
        </w:rPr>
        <w:t>Faithful to the Call: Christian Ethics in Action</w:t>
      </w:r>
      <w:r w:rsidR="007B196C">
        <w:rPr>
          <w:sz w:val="22"/>
          <w:szCs w:val="22"/>
        </w:rPr>
        <w:t>, submitted.</w:t>
      </w:r>
    </w:p>
    <w:p w14:paraId="6B2FE494" w14:textId="77777777" w:rsidR="00B535A7" w:rsidRDefault="00B535A7" w:rsidP="00F07EA9">
      <w:pPr>
        <w:rPr>
          <w:sz w:val="22"/>
          <w:szCs w:val="22"/>
        </w:rPr>
      </w:pPr>
    </w:p>
    <w:p w14:paraId="25BABF41" w14:textId="77777777" w:rsidR="00F07EA9" w:rsidRDefault="00F07EA9" w:rsidP="00B81093">
      <w:pPr>
        <w:rPr>
          <w:sz w:val="22"/>
          <w:szCs w:val="22"/>
        </w:rPr>
      </w:pPr>
    </w:p>
    <w:p w14:paraId="12F2C594" w14:textId="361A3046" w:rsidR="00A2206E" w:rsidRPr="00B81093" w:rsidRDefault="00A2206E" w:rsidP="00B81093">
      <w:r>
        <w:rPr>
          <w:sz w:val="22"/>
          <w:szCs w:val="22"/>
        </w:rPr>
        <w:t>Creaturely Agency inside the Ethical, book manuscript in progress.</w:t>
      </w:r>
    </w:p>
    <w:p w14:paraId="6941CE72" w14:textId="56E12D70" w:rsidR="00DB7B4A" w:rsidRDefault="00DB7B4A" w:rsidP="00620A75">
      <w:pPr>
        <w:rPr>
          <w:sz w:val="22"/>
          <w:szCs w:val="22"/>
        </w:rPr>
      </w:pPr>
    </w:p>
    <w:p w14:paraId="1EAF7496" w14:textId="77777777" w:rsidR="005C72F8" w:rsidRPr="008F1C73" w:rsidRDefault="005C72F8" w:rsidP="005C72F8">
      <w:pPr>
        <w:rPr>
          <w:sz w:val="22"/>
          <w:szCs w:val="22"/>
        </w:rPr>
      </w:pPr>
    </w:p>
    <w:p w14:paraId="4C185976" w14:textId="77777777" w:rsidR="00310737" w:rsidRPr="008F1C73" w:rsidRDefault="00310737" w:rsidP="00310737">
      <w:pPr>
        <w:pStyle w:val="Heading1"/>
        <w:rPr>
          <w:sz w:val="22"/>
          <w:szCs w:val="22"/>
        </w:rPr>
      </w:pPr>
      <w:r w:rsidRPr="008F1C73">
        <w:rPr>
          <w:sz w:val="22"/>
          <w:szCs w:val="22"/>
        </w:rPr>
        <w:t>Invited Presentations and Talks</w:t>
      </w:r>
    </w:p>
    <w:p w14:paraId="4A5F60F8" w14:textId="77777777" w:rsidR="007F5304" w:rsidRPr="008F1C73" w:rsidRDefault="007F5304" w:rsidP="007F5304">
      <w:pPr>
        <w:rPr>
          <w:b/>
          <w:sz w:val="22"/>
          <w:szCs w:val="22"/>
          <w:u w:val="single"/>
        </w:rPr>
      </w:pPr>
    </w:p>
    <w:p w14:paraId="2D0721AA" w14:textId="48FBB315" w:rsidR="00A2206E" w:rsidRDefault="00A2206E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“Habituated Dispositions and the Charge of Rationalistic Elitism: Response to William Mattison’s Growing in Virtue,” University of Notre Dame, 17 November, 2023 (online).</w:t>
      </w:r>
    </w:p>
    <w:p w14:paraId="6A31527A" w14:textId="1704C505" w:rsidR="003E4653" w:rsidRDefault="003E4653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“Making Responsibility Sustainable,” Systematische Sozietät, Department of Theology, University of Heidelberg, 31 October.</w:t>
      </w:r>
    </w:p>
    <w:p w14:paraId="53E31633" w14:textId="2ED2DB3C" w:rsidR="008D1B68" w:rsidRDefault="008D1B68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“Making Responsibility Sustainable,” Annual Sustainability Lecture, Department of Theology, University of Bern, 17 October.</w:t>
      </w:r>
    </w:p>
    <w:p w14:paraId="1BD8FA5D" w14:textId="2DC75A61" w:rsidR="003130BD" w:rsidRDefault="003130BD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“Creaturely Artworlds: Drawn by the Divine,” invited address for Moral Theory and the Trinity Conference, Yale Divinity School, 20 April.</w:t>
      </w:r>
    </w:p>
    <w:p w14:paraId="392E9022" w14:textId="532E891B" w:rsidR="00C42EEB" w:rsidRDefault="00C42EEB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“Loyalty and Idolatry,” Plenary address, Young Philosopher’s Conference 2023, Merchant Taylor’s School and Royal Institute of Philosophy, United Kingdom, 24 February (online).</w:t>
      </w:r>
    </w:p>
    <w:p w14:paraId="3FCA85CA" w14:textId="5B138659" w:rsidR="004E6CC5" w:rsidRDefault="004E6CC5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</w:t>
      </w:r>
      <w:r w:rsidR="00460D28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“In the Furnace of Charity: Formed for Love,” </w:t>
      </w:r>
      <w:r w:rsidR="00C42EEB">
        <w:rPr>
          <w:sz w:val="22"/>
          <w:szCs w:val="22"/>
        </w:rPr>
        <w:t xml:space="preserve">Plenary address, </w:t>
      </w:r>
      <w:r>
        <w:rPr>
          <w:sz w:val="22"/>
          <w:szCs w:val="22"/>
        </w:rPr>
        <w:t>Conference on Exploring Personhood: Human Formation, Center for Faith and Culture, Southeaster Baptist Theological Seminary, Wake Forest, NC, 2–3 February.</w:t>
      </w:r>
    </w:p>
    <w:p w14:paraId="28B89345" w14:textId="285550E5" w:rsidR="00D6290A" w:rsidRDefault="00D6290A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 xml:space="preserve">“Wandering Arameans: Peripatetic Reflections on Religion, Secularity, and Public Life,” </w:t>
      </w:r>
      <w:r w:rsidR="005D7E76" w:rsidRPr="008C7F3D">
        <w:rPr>
          <w:sz w:val="22"/>
          <w:szCs w:val="22"/>
        </w:rPr>
        <w:t>keynote address for Conference on</w:t>
      </w:r>
      <w:r w:rsidRPr="008C7F3D">
        <w:rPr>
          <w:sz w:val="22"/>
          <w:szCs w:val="22"/>
        </w:rPr>
        <w:t xml:space="preserve"> Religion, Secularity, and Public Life After Charlottesville, University of Virginia, 22-24 September.</w:t>
      </w:r>
    </w:p>
    <w:p w14:paraId="6C0D2CB7" w14:textId="5D3BCD1D" w:rsidR="003130BD" w:rsidRPr="008C7F3D" w:rsidRDefault="003130BD" w:rsidP="003130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“What Science Can and Can’t Tell us about Human Nature,” and “Exploring the Imago Dei,” Veritas Institute Big Questions in Science and Human Flourishing, 8–9 June.</w:t>
      </w:r>
    </w:p>
    <w:p w14:paraId="5BC6375C" w14:textId="2C71E706" w:rsidR="007C4E9E" w:rsidRPr="008C7F3D" w:rsidRDefault="004A3B86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</w:t>
      </w:r>
      <w:r w:rsidR="007C4E9E" w:rsidRPr="008C7F3D">
        <w:rPr>
          <w:sz w:val="22"/>
          <w:szCs w:val="22"/>
        </w:rPr>
        <w:t>Dignity beyond the Human,” at Faithful to the Call: Renewing Theological Ethics from the Ground Up, Christ Church, Oxford, 11–13 May.</w:t>
      </w:r>
    </w:p>
    <w:p w14:paraId="6AF0624C" w14:textId="0B5F22C9" w:rsidR="00943A1D" w:rsidRPr="008C7F3D" w:rsidRDefault="00943A1D" w:rsidP="00FC0235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“Puzzles of Loyalty,” Loyalty: God and Community Workshop, Union Theological Seminary, 28-29 March.</w:t>
      </w:r>
    </w:p>
    <w:p w14:paraId="48F822EC" w14:textId="6D6BA1BF" w:rsidR="00435619" w:rsidRPr="00435619" w:rsidRDefault="00435619" w:rsidP="00435619">
      <w:pPr>
        <w:shd w:val="clear" w:color="auto" w:fill="FFFFFF"/>
        <w:ind w:left="720" w:hanging="720"/>
        <w:textAlignment w:val="baseline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“Inside the Ethical:Non-Reductive Ethical Naturalism and the Revelation of the Good,</w:t>
      </w:r>
      <w:r w:rsidR="00083E94" w:rsidRPr="008C7F3D">
        <w:rPr>
          <w:sz w:val="22"/>
          <w:szCs w:val="22"/>
        </w:rPr>
        <w:t>”</w:t>
      </w:r>
      <w:r w:rsidRPr="008C7F3D">
        <w:rPr>
          <w:sz w:val="22"/>
          <w:szCs w:val="22"/>
        </w:rPr>
        <w:t xml:space="preserve"> Moral Compass Project, Protestant Theological University, Utrecht, The Netherlands, 22 March.</w:t>
      </w:r>
    </w:p>
    <w:p w14:paraId="65BC2297" w14:textId="77777777" w:rsidR="00265ABC" w:rsidRDefault="00265ABC" w:rsidP="00265ABC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“Law and the Constitution of ‘Adam’,” Book Launch for David Opderbeck’s The End of the Law?, Seton Hall University, 15 March (online).</w:t>
      </w:r>
    </w:p>
    <w:p w14:paraId="6648F17E" w14:textId="6DB4B7B2" w:rsidR="00185667" w:rsidRPr="0053410C" w:rsidRDefault="00185667" w:rsidP="00FC0235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“Law, Virtue, and Protestant Ethics: Historical Bearings and Prospects for Rapprochement with Aristotelian Naturalism,” Theology Seminar, University of Gothenburg, Sweden, 28 May (online).</w:t>
      </w:r>
    </w:p>
    <w:p w14:paraId="602A88FC" w14:textId="174C5441" w:rsidR="00A34FF0" w:rsidRPr="0053410C" w:rsidRDefault="00A34FF0" w:rsidP="00FC0235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“Grit and Perseverance:  Telling the Difference,” Virtue Forum, Institute for Human Flourishing, Universit</w:t>
      </w:r>
      <w:r w:rsidR="008F0A8F" w:rsidRPr="0053410C">
        <w:rPr>
          <w:sz w:val="22"/>
          <w:szCs w:val="22"/>
        </w:rPr>
        <w:t>y</w:t>
      </w:r>
      <w:r w:rsidRPr="0053410C">
        <w:rPr>
          <w:sz w:val="22"/>
          <w:szCs w:val="22"/>
        </w:rPr>
        <w:t xml:space="preserve"> of Oklahoma, 5 May (online).</w:t>
      </w:r>
    </w:p>
    <w:p w14:paraId="0E049312" w14:textId="0C597D59" w:rsidR="00FC0235" w:rsidRPr="0053410C" w:rsidRDefault="00FC0235" w:rsidP="00FC0235">
      <w:pPr>
        <w:ind w:left="720" w:hanging="720"/>
        <w:rPr>
          <w:color w:val="auto"/>
          <w:szCs w:val="24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 xml:space="preserve"> “Good Characters: Admiration and Emulation in the Literary Encounter,” Holmer Forum in the Humanities, Anselm House, Minnesota, 18 February (online). </w:t>
      </w:r>
    </w:p>
    <w:p w14:paraId="0DC01B60" w14:textId="5788395E" w:rsidR="00A86A01" w:rsidRDefault="00F64118" w:rsidP="00A86A01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 xml:space="preserve">2021 </w:t>
      </w:r>
      <w:r w:rsidR="00534021" w:rsidRPr="0053410C">
        <w:rPr>
          <w:sz w:val="22"/>
          <w:szCs w:val="22"/>
        </w:rPr>
        <w:tab/>
        <w:t xml:space="preserve">“Forming Humanity as Threefold Task,” Collegium </w:t>
      </w:r>
      <w:r w:rsidRPr="0053410C">
        <w:rPr>
          <w:sz w:val="22"/>
          <w:szCs w:val="22"/>
        </w:rPr>
        <w:t>Emmaus</w:t>
      </w:r>
      <w:r w:rsidR="00534021" w:rsidRPr="0053410C">
        <w:rPr>
          <w:sz w:val="22"/>
          <w:szCs w:val="22"/>
        </w:rPr>
        <w:t>, University of Fribourg, 29 January (online).</w:t>
      </w:r>
    </w:p>
    <w:p w14:paraId="795BFE68" w14:textId="3C649F53" w:rsidR="00F64118" w:rsidRDefault="00F64118" w:rsidP="00FC023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2020 </w:t>
      </w:r>
      <w:r w:rsidR="00534021">
        <w:rPr>
          <w:sz w:val="22"/>
          <w:szCs w:val="22"/>
        </w:rPr>
        <w:tab/>
        <w:t xml:space="preserve">“Law, Virtue, and Protestant Ethics: Historical Bearings and Prospects for Rapprochement with Aristotelian Naturalism,” </w:t>
      </w:r>
      <w:r>
        <w:rPr>
          <w:sz w:val="22"/>
          <w:szCs w:val="22"/>
        </w:rPr>
        <w:t>Moral Compass</w:t>
      </w:r>
      <w:r w:rsidR="00534021">
        <w:rPr>
          <w:sz w:val="22"/>
          <w:szCs w:val="22"/>
        </w:rPr>
        <w:t xml:space="preserve"> Project, Protestant Theological University Groningen, 12 November</w:t>
      </w:r>
      <w:r w:rsidR="00FC0235">
        <w:rPr>
          <w:sz w:val="22"/>
          <w:szCs w:val="22"/>
        </w:rPr>
        <w:t xml:space="preserve"> (online)</w:t>
      </w:r>
      <w:r w:rsidR="00534021">
        <w:rPr>
          <w:sz w:val="22"/>
          <w:szCs w:val="22"/>
        </w:rPr>
        <w:t>.</w:t>
      </w:r>
    </w:p>
    <w:p w14:paraId="3B342F0B" w14:textId="77777777" w:rsidR="00D421DF" w:rsidRDefault="00D421DF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“Reclaiming Dialogical Humanism,” Symposium on Political Theology, Democracy, and Virtue Ethics, Duke University, November 2.</w:t>
      </w:r>
    </w:p>
    <w:p w14:paraId="2402CF72" w14:textId="52C06D76" w:rsidR="00D421DF" w:rsidRDefault="00D421DF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“Eudaimonism, Value Pluralism, and the Unity of Practical Reason,” Fifth Theistic Ethics Workshop, Georgetown University, October 11.</w:t>
      </w:r>
    </w:p>
    <w:p w14:paraId="1CC40800" w14:textId="2FC7EE04" w:rsidR="00473426" w:rsidRDefault="00473426" w:rsidP="00452A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="00CA5756">
        <w:rPr>
          <w:sz w:val="22"/>
          <w:szCs w:val="22"/>
        </w:rPr>
        <w:t xml:space="preserve">“Ritual and Theatricality in Goethe’s </w:t>
      </w:r>
      <w:r w:rsidR="00CA5756" w:rsidRPr="00CA5756">
        <w:rPr>
          <w:i/>
          <w:sz w:val="22"/>
          <w:szCs w:val="22"/>
        </w:rPr>
        <w:t>Wilhelm Meister</w:t>
      </w:r>
      <w:r w:rsidR="00CA5756">
        <w:rPr>
          <w:sz w:val="22"/>
          <w:szCs w:val="22"/>
        </w:rPr>
        <w:t>,” Research Group on Rituality, Literature, and Literature, Karl Reviczky University, Budapest, June 21.</w:t>
      </w:r>
    </w:p>
    <w:p w14:paraId="691A0DA8" w14:textId="4FC391FA" w:rsidR="00E91ECC" w:rsidRPr="008F1C73" w:rsidRDefault="00E91ECC" w:rsidP="00452A7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2019</w:t>
      </w:r>
      <w:r w:rsidRPr="008F1C73">
        <w:rPr>
          <w:sz w:val="22"/>
          <w:szCs w:val="22"/>
        </w:rPr>
        <w:tab/>
        <w:t xml:space="preserve">“Self-Realization and Ecstasis, and a Humane Economy”: Panel on </w:t>
      </w:r>
      <w:r w:rsidRPr="008F1C73">
        <w:rPr>
          <w:i/>
          <w:sz w:val="22"/>
          <w:szCs w:val="22"/>
        </w:rPr>
        <w:t>A Humane Economy</w:t>
      </w:r>
      <w:r w:rsidRPr="008F1C73">
        <w:rPr>
          <w:sz w:val="22"/>
          <w:szCs w:val="22"/>
        </w:rPr>
        <w:t xml:space="preserve"> by Mary Hirschfeld, Yale Divinity School, April 4.</w:t>
      </w:r>
    </w:p>
    <w:p w14:paraId="45DA5190" w14:textId="56AE132A" w:rsidR="00E91ECC" w:rsidRPr="008F1C73" w:rsidRDefault="00E91ECC" w:rsidP="00452A7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2019</w:t>
      </w:r>
      <w:r w:rsidRPr="008F1C73">
        <w:rPr>
          <w:sz w:val="22"/>
          <w:szCs w:val="22"/>
        </w:rPr>
        <w:tab/>
        <w:t>“Chastity and the Well-Lived Life,” Keynote Address, Conference on “Is There a Secular Virtue of Chastity?”, Christopher Newport University, March 29.</w:t>
      </w:r>
    </w:p>
    <w:p w14:paraId="3EAC3952" w14:textId="262A7514" w:rsidR="00452A7C" w:rsidRPr="008F1C73" w:rsidRDefault="00452A7C" w:rsidP="00CA575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“From Marx to Macedonia:  Joy, Injustice, and God’s Truth,” Consultation on Joy, Justice, and Bondage, Yale Center for Faith and Values, November 9-10.</w:t>
      </w:r>
    </w:p>
    <w:p w14:paraId="55E56B42" w14:textId="04AF90B6" w:rsidR="00452A7C" w:rsidRPr="008F1C73" w:rsidRDefault="00452A7C" w:rsidP="006F4CE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“Why the Pursuit of Happiness is a Bad Idea,” Arthur G. Keough Lectureship, Washington Adventist Universit, October 19.</w:t>
      </w:r>
    </w:p>
    <w:p w14:paraId="7BA237B5" w14:textId="5E4F42D9" w:rsidR="00452A7C" w:rsidRPr="008F1C73" w:rsidRDefault="00452A7C" w:rsidP="006F4CE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“The Promise of Natural Law for a Secular Age,” Arthur G. Keough Lectureship, Washington Adventist University, October 20.</w:t>
      </w:r>
    </w:p>
    <w:p w14:paraId="28C703B2" w14:textId="2EEEA596" w:rsidR="00D5690F" w:rsidRPr="008F1C73" w:rsidRDefault="00D5690F" w:rsidP="00D5690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 xml:space="preserve">“The Dialectic of Religious Formation,” Consultation on The Impact of Religion on Character Formation, Ethical Education, and the Communication of Values in Late-Modern Societies, </w:t>
      </w:r>
      <w:r w:rsidR="001D22BD" w:rsidRPr="008F1C73">
        <w:rPr>
          <w:sz w:val="22"/>
          <w:szCs w:val="22"/>
        </w:rPr>
        <w:t xml:space="preserve">University of Heidelberg, Germany, </w:t>
      </w:r>
      <w:r w:rsidRPr="008F1C73">
        <w:rPr>
          <w:sz w:val="22"/>
          <w:szCs w:val="22"/>
        </w:rPr>
        <w:t>7-10 October.</w:t>
      </w:r>
    </w:p>
    <w:p w14:paraId="2D68888A" w14:textId="249827C4" w:rsidR="008859D1" w:rsidRPr="008F1C73" w:rsidRDefault="00D5690F" w:rsidP="00D5690F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“Justice for Aliens,” Jeffrey L. Stout:  Scholar, Teacher, C</w:t>
      </w:r>
      <w:r w:rsidR="00452A7C" w:rsidRPr="008F1C73">
        <w:rPr>
          <w:sz w:val="22"/>
          <w:szCs w:val="22"/>
        </w:rPr>
        <w:t xml:space="preserve">itizen, Princeton University, 8 </w:t>
      </w:r>
      <w:r w:rsidRPr="008F1C73">
        <w:rPr>
          <w:sz w:val="22"/>
          <w:szCs w:val="22"/>
        </w:rPr>
        <w:t>September.</w:t>
      </w:r>
      <w:r w:rsidR="00DA7779" w:rsidRPr="008F1C73">
        <w:rPr>
          <w:sz w:val="22"/>
          <w:szCs w:val="22"/>
        </w:rPr>
        <w:tab/>
      </w:r>
    </w:p>
    <w:p w14:paraId="59E2FED8" w14:textId="3C6C0F0D" w:rsidR="006F4CEC" w:rsidRPr="008F1C73" w:rsidRDefault="008859D1" w:rsidP="006F4CEC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DA7779" w:rsidRPr="008F1C73">
        <w:rPr>
          <w:sz w:val="22"/>
          <w:szCs w:val="22"/>
        </w:rPr>
        <w:t xml:space="preserve">“Commerce and Communion: Business, Profit and the Circulation of Wealth in Christian Thought,” </w:t>
      </w:r>
      <w:r w:rsidR="00E65DE9" w:rsidRPr="008F1C73">
        <w:rPr>
          <w:sz w:val="22"/>
          <w:szCs w:val="22"/>
        </w:rPr>
        <w:t xml:space="preserve">Conference on </w:t>
      </w:r>
      <w:r w:rsidR="00DA7779" w:rsidRPr="008F1C73">
        <w:rPr>
          <w:color w:val="212121"/>
          <w:sz w:val="22"/>
          <w:szCs w:val="22"/>
          <w:shd w:val="clear" w:color="auto" w:fill="FFFFFF"/>
        </w:rPr>
        <w:t xml:space="preserve">“Agency, Self-Interest, and the Moral Legitimacy of Business in Catholic Social Thought,” Institute for Advanced Catholic Studies, University of Southern California, </w:t>
      </w:r>
      <w:r w:rsidR="006F4CEC" w:rsidRPr="008F1C73">
        <w:rPr>
          <w:color w:val="212121"/>
          <w:sz w:val="22"/>
          <w:szCs w:val="22"/>
          <w:shd w:val="clear" w:color="auto" w:fill="FFFFFF"/>
        </w:rPr>
        <w:t>June 28.</w:t>
      </w:r>
    </w:p>
    <w:p w14:paraId="637E1609" w14:textId="745794DC" w:rsidR="00CB443A" w:rsidRPr="008F1C73" w:rsidRDefault="00CB443A" w:rsidP="006F4CEC">
      <w:pPr>
        <w:ind w:left="720" w:hanging="720"/>
        <w:rPr>
          <w:color w:val="auto"/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“Human Dignity:  An Ethical Perspective,” UNESCO Summer University, University of Lucerne, Switzerland, June 4.</w:t>
      </w:r>
    </w:p>
    <w:p w14:paraId="1B953D1B" w14:textId="77777777" w:rsidR="00CB443A" w:rsidRPr="008F1C73" w:rsidRDefault="00B603C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CB443A" w:rsidRPr="008F1C73">
        <w:rPr>
          <w:sz w:val="22"/>
          <w:szCs w:val="22"/>
        </w:rPr>
        <w:t>“Perfection-Prior Eudaimonism,” Theological Ethics Colloquium, University of Lucerne, Switzerland, May 31.</w:t>
      </w:r>
    </w:p>
    <w:p w14:paraId="14E531FD" w14:textId="77777777" w:rsidR="00CB443A" w:rsidRPr="008F1C73" w:rsidRDefault="00CB443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“Dignity and Responsibility,” Redeeming Autonomy Colloquium, Australia Catholic University Rome Center, May 27.</w:t>
      </w:r>
    </w:p>
    <w:p w14:paraId="3FF26923" w14:textId="2F907FBD" w:rsidR="00B603CA" w:rsidRPr="008F1C73" w:rsidRDefault="00CB443A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B603CA" w:rsidRPr="008F1C73">
        <w:rPr>
          <w:sz w:val="22"/>
          <w:szCs w:val="22"/>
        </w:rPr>
        <w:t>“The Ecstatic Pursuit of Happiness,” SUNY New Paltz, April 9.</w:t>
      </w:r>
    </w:p>
    <w:p w14:paraId="0BFE9989" w14:textId="51B836A9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“Forming Humanity,” Yale Religious Ethics Colloquiuim, December 1, 2017.</w:t>
      </w:r>
    </w:p>
    <w:p w14:paraId="6ED3EAF7" w14:textId="4154CAED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“Piety and Domination,” Brown-Yale-Princeton-Princeton Ethics Colloquium, November 5, 2017.</w:t>
      </w:r>
    </w:p>
    <w:p w14:paraId="3F454634" w14:textId="77777777" w:rsidR="00845EF9" w:rsidRPr="008F1C73" w:rsidRDefault="00845EF9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“A Brace of Virtues,” Westminster Seminary California, October 23-24, 2017.</w:t>
      </w:r>
    </w:p>
    <w:p w14:paraId="44A2FF70" w14:textId="5FA304DE" w:rsidR="00B27D54" w:rsidRPr="008F1C73" w:rsidRDefault="00B27D54" w:rsidP="00B27D54">
      <w:pPr>
        <w:ind w:left="720" w:hanging="720"/>
        <w:rPr>
          <w:rFonts w:eastAsiaTheme="minorHAnsi"/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 xml:space="preserve">“Enacting Integrity,” </w:t>
      </w:r>
      <w:r w:rsidRPr="008F1C73">
        <w:rPr>
          <w:rFonts w:eastAsiaTheme="minorHAnsi"/>
          <w:sz w:val="22"/>
          <w:szCs w:val="22"/>
        </w:rPr>
        <w:t>Integrity, Honesty, and Truth Seeking Conference, Institute for the Study of Human Flourishing, University of Oklahoma, September 8–9, 2017.</w:t>
      </w:r>
    </w:p>
    <w:p w14:paraId="6B0A30F3" w14:textId="3C2E3C9C" w:rsidR="00102361" w:rsidRPr="008F1C73" w:rsidRDefault="00102361" w:rsidP="00B27D54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Importance of Community for Character Formation:  A Christian Perspective,” presented at “Virtuous Character:  Common Values, Shared Visions,” Issachar Conference, Amsterdam, July 13-15.</w:t>
      </w:r>
    </w:p>
    <w:p w14:paraId="4108C413" w14:textId="174C69E9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 xml:space="preserve">“The Lofty Vocation of the Humble,” </w:t>
      </w:r>
      <w:r w:rsidR="00574B95" w:rsidRPr="008F1C73">
        <w:rPr>
          <w:sz w:val="22"/>
          <w:szCs w:val="22"/>
        </w:rPr>
        <w:t xml:space="preserve">invited keynote address </w:t>
      </w:r>
      <w:r w:rsidRPr="008F1C73">
        <w:rPr>
          <w:sz w:val="22"/>
          <w:szCs w:val="22"/>
        </w:rPr>
        <w:t xml:space="preserve">at </w:t>
      </w:r>
      <w:r w:rsidR="002D3462" w:rsidRPr="008F1C73">
        <w:rPr>
          <w:sz w:val="22"/>
          <w:szCs w:val="22"/>
        </w:rPr>
        <w:t>“</w:t>
      </w:r>
      <w:r w:rsidR="00B25C91" w:rsidRPr="008F1C73">
        <w:rPr>
          <w:sz w:val="22"/>
          <w:szCs w:val="22"/>
        </w:rPr>
        <w:t>Humility: Moral, Religious, Intellectual,</w:t>
      </w:r>
      <w:r w:rsidR="002D3462" w:rsidRPr="008F1C73">
        <w:rPr>
          <w:sz w:val="22"/>
          <w:szCs w:val="22"/>
        </w:rPr>
        <w:t>”</w:t>
      </w:r>
      <w:r w:rsidR="00B25C91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Biola University, Center for Christian Thought, 6 May.</w:t>
      </w:r>
    </w:p>
    <w:p w14:paraId="36553774" w14:textId="77777777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Lofty Vocation of the Humble,” Joy and Humility Consultation, Yale Center for Faith and Culture, 28 April.</w:t>
      </w:r>
    </w:p>
    <w:p w14:paraId="1A02E15B" w14:textId="77777777" w:rsidR="009C154E" w:rsidRPr="008F1C73" w:rsidRDefault="009C154E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“Flourishing Beyond the Prudence/Morality Divide,” Values and Flourishing in the Social Sciences and Humanities, 24 March.</w:t>
      </w:r>
    </w:p>
    <w:p w14:paraId="193883E8" w14:textId="11952CC7" w:rsidR="00C0395F" w:rsidRPr="008F1C73" w:rsidRDefault="00C0395F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“The Joy of Humility,” Biola University, Center for Christian Thought, 24 February.</w:t>
      </w:r>
    </w:p>
    <w:p w14:paraId="25907FEC" w14:textId="282923D0" w:rsidR="002412A0" w:rsidRPr="008F1C73" w:rsidRDefault="002412A0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  <w:t>“Strengthening Hope for the Greatest Things:  Aquinas’s Redemption of Magnanimity,” presented at “Virtues of Greatness?” University of Birmingham, England, 21-22 January.</w:t>
      </w:r>
    </w:p>
    <w:p w14:paraId="104D6757" w14:textId="33884119" w:rsidR="00581C8E" w:rsidRPr="008F1C73" w:rsidRDefault="00FF02BD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</w:r>
      <w:r w:rsidR="00581C8E" w:rsidRPr="008F1C73">
        <w:rPr>
          <w:sz w:val="22"/>
          <w:szCs w:val="22"/>
        </w:rPr>
        <w:t>“The Problem of Human Making from Pietism to Hegel,” Oberlin College, 10 November.</w:t>
      </w:r>
    </w:p>
    <w:p w14:paraId="697B4AF1" w14:textId="22E37B1A" w:rsidR="00C622C1" w:rsidRPr="008F1C73" w:rsidRDefault="00C622C1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 xml:space="preserve">“Forming Humanity:  Practices of Education Christianly Considered,” </w:t>
      </w:r>
      <w:r w:rsidR="00574B95" w:rsidRPr="008F1C73">
        <w:rPr>
          <w:sz w:val="22"/>
          <w:szCs w:val="22"/>
        </w:rPr>
        <w:t xml:space="preserve">invited keynote address </w:t>
      </w:r>
      <w:r w:rsidRPr="008F1C73">
        <w:rPr>
          <w:sz w:val="22"/>
          <w:szCs w:val="22"/>
        </w:rPr>
        <w:t>presented at “Everyday Ethics:  A Future for Moral Theology?” McDonald Centre Conference, 26 May, Christ Church, University of Oxford.</w:t>
      </w:r>
    </w:p>
    <w:p w14:paraId="16CBB93A" w14:textId="4FEB9CDB" w:rsidR="00F0454F" w:rsidRPr="008F1C73" w:rsidRDefault="00C622C1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="00F0454F" w:rsidRPr="008F1C73">
        <w:rPr>
          <w:sz w:val="22"/>
          <w:szCs w:val="22"/>
        </w:rPr>
        <w:tab/>
        <w:t>“Happiness and the Well-Lived Life,” (“Happiness as the Wrong Kind of Reason” and “The Call to Responsible Agency,” The Jellema Lectures, Calvin College, 11-12 April.</w:t>
      </w:r>
    </w:p>
    <w:p w14:paraId="59278A14" w14:textId="208D94D4" w:rsidR="00D14EC9" w:rsidRPr="008F1C73" w:rsidRDefault="00D14EC9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2015</w:t>
      </w:r>
      <w:r w:rsidRPr="008F1C73">
        <w:rPr>
          <w:sz w:val="22"/>
          <w:szCs w:val="22"/>
        </w:rPr>
        <w:tab/>
        <w:t>“Faith (and Doubt?) Among the Virtues,” Institute for Philosophy and Religion, 2015-16 Lecture Series on Faith and Doubt, Boston University, 16 September.</w:t>
      </w:r>
    </w:p>
    <w:p w14:paraId="2BF090BB" w14:textId="5CE8FCFA" w:rsidR="00DB00A7" w:rsidRPr="008F1C73" w:rsidRDefault="00DB00A7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</w:r>
      <w:r w:rsidR="006F1B28" w:rsidRPr="008F1C73">
        <w:rPr>
          <w:sz w:val="22"/>
          <w:szCs w:val="22"/>
        </w:rPr>
        <w:t>“The Pain in the Gift and the Gift in the Pain,”</w:t>
      </w:r>
      <w:r w:rsidRPr="008F1C73">
        <w:rPr>
          <w:sz w:val="22"/>
          <w:szCs w:val="22"/>
        </w:rPr>
        <w:t xml:space="preserve"> </w:t>
      </w:r>
      <w:r w:rsidRPr="008F1C73">
        <w:rPr>
          <w:bCs/>
          <w:sz w:val="22"/>
          <w:szCs w:val="22"/>
        </w:rPr>
        <w:t>Politics, Theology, and the Limits of Ethics:  A Conference Celebrating the Work of Gilbert Meilaender, Princeton University, 10 April.</w:t>
      </w:r>
    </w:p>
    <w:p w14:paraId="0CDDCAED" w14:textId="78DA8917" w:rsidR="00343351" w:rsidRPr="008F1C73" w:rsidRDefault="00343351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“Sleepers Wake!  Eudaimonism, Obligation, and the Call to Responsibility,” The Freedom of a Christian Ethicist:  The Future of a Reformation Legacy, University of Aberdeen, October 24.</w:t>
      </w:r>
    </w:p>
    <w:p w14:paraId="7AF60A73" w14:textId="33BE98D3" w:rsidR="00E727D6" w:rsidRPr="008F1C73" w:rsidRDefault="00E727D6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“The Task and Gift of Life:  Joy in the Context of Agent-Perfective Eudaimonism,” Joy Consultation, Center for Faith and Culture, 19 September.</w:t>
      </w:r>
    </w:p>
    <w:p w14:paraId="1AEADF1D" w14:textId="43E9C5EA" w:rsidR="00E727D6" w:rsidRPr="008F1C73" w:rsidRDefault="00E727D6" w:rsidP="00E727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“Putting on Virtue for Community Organizing,” Interfaith Education Seminar, Industrial Areas Foundation Southwest, Albuquerque, 15 September.</w:t>
      </w:r>
    </w:p>
    <w:p w14:paraId="66763316" w14:textId="05C880E5" w:rsidR="00FE28D1" w:rsidRPr="008F1C73" w:rsidRDefault="00FE28D1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>“The Role of Guilt and Shame in Virtue Educ</w:t>
      </w:r>
      <w:r w:rsidR="00633404">
        <w:rPr>
          <w:sz w:val="22"/>
          <w:szCs w:val="22"/>
        </w:rPr>
        <w:t>a</w:t>
      </w:r>
      <w:r w:rsidRPr="008F1C73">
        <w:rPr>
          <w:sz w:val="22"/>
          <w:szCs w:val="22"/>
        </w:rPr>
        <w:t>tion,” Interdisciplinary Symposium on Virtue Development, University of Notre Dame, 21 May.</w:t>
      </w:r>
    </w:p>
    <w:p w14:paraId="340F834C" w14:textId="5F92B077" w:rsidR="004F633B" w:rsidRPr="008F1C73" w:rsidRDefault="004F633B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 xml:space="preserve">“Augustine and Social Justice,” invited presentation, </w:t>
      </w:r>
      <w:r w:rsidR="001E2EB9" w:rsidRPr="008F1C73">
        <w:rPr>
          <w:sz w:val="22"/>
          <w:szCs w:val="22"/>
        </w:rPr>
        <w:t xml:space="preserve">MacMillan Center Reading Group on Politics, Time, and Value, </w:t>
      </w:r>
      <w:r w:rsidRPr="008F1C73">
        <w:rPr>
          <w:sz w:val="22"/>
          <w:szCs w:val="22"/>
        </w:rPr>
        <w:t>Yale University, 15 November.</w:t>
      </w:r>
    </w:p>
    <w:p w14:paraId="48154B5D" w14:textId="522CD619" w:rsidR="003A33EA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</w:r>
      <w:r w:rsidR="007F5304" w:rsidRPr="008F1C73">
        <w:rPr>
          <w:sz w:val="22"/>
          <w:szCs w:val="22"/>
        </w:rPr>
        <w:t>“</w:t>
      </w:r>
      <w:r w:rsidR="004B61B7" w:rsidRPr="008F1C73">
        <w:rPr>
          <w:sz w:val="22"/>
          <w:szCs w:val="22"/>
        </w:rPr>
        <w:t>Truth and Continual Discomfort</w:t>
      </w:r>
      <w:r w:rsidR="007F5304" w:rsidRPr="008F1C73">
        <w:rPr>
          <w:sz w:val="22"/>
          <w:szCs w:val="22"/>
        </w:rPr>
        <w:t>,” invited lecture, Duke University</w:t>
      </w:r>
      <w:r w:rsidRPr="008F1C73">
        <w:rPr>
          <w:sz w:val="22"/>
          <w:szCs w:val="22"/>
        </w:rPr>
        <w:t xml:space="preserve"> Divinity School</w:t>
      </w:r>
      <w:r w:rsidR="007F5304" w:rsidRPr="008F1C73">
        <w:rPr>
          <w:sz w:val="22"/>
          <w:szCs w:val="22"/>
        </w:rPr>
        <w:t>, 1 November.</w:t>
      </w:r>
    </w:p>
    <w:p w14:paraId="39931456" w14:textId="77777777" w:rsidR="003A33EA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b/>
          <w:sz w:val="22"/>
          <w:szCs w:val="22"/>
        </w:rPr>
        <w:tab/>
      </w:r>
      <w:r w:rsidR="007F5304" w:rsidRPr="008F1C73">
        <w:rPr>
          <w:sz w:val="22"/>
          <w:szCs w:val="22"/>
        </w:rPr>
        <w:t>“</w:t>
      </w:r>
      <w:r w:rsidR="004B61B7" w:rsidRPr="008F1C73">
        <w:rPr>
          <w:sz w:val="22"/>
          <w:szCs w:val="22"/>
        </w:rPr>
        <w:t>Secrecy, Corruption, and the Exchange of Reasons:  Malesic Meets Haidt—and Yoder</w:t>
      </w:r>
      <w:r w:rsidR="007F5304" w:rsidRPr="008F1C73">
        <w:rPr>
          <w:sz w:val="22"/>
          <w:szCs w:val="22"/>
        </w:rPr>
        <w:t>,” invited panel presentation, Baylor University, 30 October.</w:t>
      </w:r>
    </w:p>
    <w:p w14:paraId="1949DCD2" w14:textId="5A800833" w:rsidR="00E15C6B" w:rsidRPr="008F1C73" w:rsidRDefault="003A33EA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b/>
          <w:sz w:val="22"/>
          <w:szCs w:val="22"/>
        </w:rPr>
        <w:tab/>
      </w:r>
      <w:r w:rsidR="007F5304" w:rsidRPr="008F1C73">
        <w:rPr>
          <w:sz w:val="22"/>
          <w:szCs w:val="22"/>
        </w:rPr>
        <w:t xml:space="preserve">Staley Lecture, </w:t>
      </w:r>
      <w:r w:rsidR="00E15C6B" w:rsidRPr="008F1C73">
        <w:rPr>
          <w:sz w:val="22"/>
          <w:szCs w:val="22"/>
        </w:rPr>
        <w:t>Houghton College, 14 October</w:t>
      </w:r>
      <w:r w:rsidR="007F5304" w:rsidRPr="008F1C73">
        <w:rPr>
          <w:sz w:val="22"/>
          <w:szCs w:val="22"/>
        </w:rPr>
        <w:t>.</w:t>
      </w:r>
    </w:p>
    <w:p w14:paraId="7489AEF8" w14:textId="7CC76803" w:rsidR="007F5304" w:rsidRPr="008F1C73" w:rsidRDefault="003A33EA" w:rsidP="003A33EA">
      <w:pPr>
        <w:pStyle w:val="Heading1"/>
        <w:ind w:left="720" w:hanging="720"/>
        <w:jc w:val="left"/>
        <w:rPr>
          <w:b w:val="0"/>
          <w:sz w:val="22"/>
          <w:szCs w:val="22"/>
        </w:rPr>
      </w:pPr>
      <w:r w:rsidRPr="008F1C73">
        <w:rPr>
          <w:b w:val="0"/>
          <w:sz w:val="22"/>
          <w:szCs w:val="22"/>
        </w:rPr>
        <w:t>2013</w:t>
      </w:r>
      <w:r w:rsidRPr="008F1C73">
        <w:rPr>
          <w:b w:val="0"/>
          <w:sz w:val="22"/>
          <w:szCs w:val="22"/>
        </w:rPr>
        <w:tab/>
      </w:r>
      <w:r w:rsidR="00E15C6B" w:rsidRPr="008F1C73">
        <w:rPr>
          <w:b w:val="0"/>
          <w:sz w:val="22"/>
          <w:szCs w:val="22"/>
        </w:rPr>
        <w:t>“Smoke, Wind, and that Journey Upwards:  Augustinian Reflection on the Role of Critique in Virtue Formation,” Keynote address for Kuyers Institute Conference on Virtues, Vices, and Teaching, Calvin College, 3 October.</w:t>
      </w:r>
      <w:r w:rsidR="007F5304" w:rsidRPr="008F1C73">
        <w:rPr>
          <w:b w:val="0"/>
          <w:sz w:val="22"/>
          <w:szCs w:val="22"/>
        </w:rPr>
        <w:t xml:space="preserve">  </w:t>
      </w:r>
    </w:p>
    <w:p w14:paraId="1CFA5DA9" w14:textId="61D93F2F" w:rsidR="002E09CD" w:rsidRPr="008F1C73" w:rsidRDefault="00DB00A7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823F7" wp14:editId="1A72E516">
                <wp:simplePos x="0" y="0"/>
                <wp:positionH relativeFrom="page">
                  <wp:posOffset>7772400</wp:posOffset>
                </wp:positionH>
                <wp:positionV relativeFrom="page">
                  <wp:posOffset>4457700</wp:posOffset>
                </wp:positionV>
                <wp:extent cx="381000" cy="114300"/>
                <wp:effectExtent l="0" t="0" r="25400" b="381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9386" w14:textId="77777777" w:rsidR="00114770" w:rsidRDefault="00114770" w:rsidP="00DB00A7">
                            <w:pPr>
                              <w:spacing w:before="90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jenniferherdt</w:t>
                            </w:r>
                          </w:p>
                          <w:p w14:paraId="2AF03886" w14:textId="77777777" w:rsidR="00114770" w:rsidRDefault="00114770" w:rsidP="00DB00A7">
                            <w:pPr>
                              <w:spacing w:before="16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D:20150202104108-05'00'</w:t>
                            </w:r>
                          </w:p>
                          <w:p w14:paraId="5CB53309" w14:textId="77777777" w:rsidR="00114770" w:rsidRDefault="00114770" w:rsidP="00DB00A7">
                            <w:pPr>
                              <w:spacing w:before="18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14:paraId="2E73CF9D" w14:textId="77777777" w:rsidR="00114770" w:rsidRDefault="00114770" w:rsidP="00DB00A7">
                            <w:pPr>
                              <w:spacing w:before="10"/>
                              <w:ind w:left="40" w:right="20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Influence of Hans Jonas and commonalities with O'Donovan--ethic of creation eschatologically transformed; in Meilaender's case in a characteristically Lutheran key.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823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2pt;margin-top:351pt;width:30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" fillcolor="#ffff4c" strokeweight=".25pt">
                <v:fill opacity="46003f"/>
                <v:textbox inset="0,0,0,0">
                  <w:txbxContent>
                    <w:p w14:paraId="34689386" w14:textId="77777777" w:rsidR="00114770" w:rsidRDefault="00114770" w:rsidP="00DB00A7">
                      <w:pPr>
                        <w:spacing w:before="90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jenniferherdt</w:t>
                      </w:r>
                    </w:p>
                    <w:p w14:paraId="2AF03886" w14:textId="77777777" w:rsidR="00114770" w:rsidRDefault="00114770" w:rsidP="00DB00A7">
                      <w:pPr>
                        <w:spacing w:before="16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D:20150202104108-05'00'</w:t>
                      </w:r>
                    </w:p>
                    <w:p w14:paraId="5CB53309" w14:textId="77777777" w:rsidR="00114770" w:rsidRDefault="00114770" w:rsidP="00DB00A7">
                      <w:pPr>
                        <w:spacing w:before="18"/>
                        <w:ind w:left="40" w:right="-20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--------------------------------------------</w:t>
                      </w:r>
                    </w:p>
                    <w:p w14:paraId="2E73CF9D" w14:textId="77777777" w:rsidR="00114770" w:rsidRDefault="00114770" w:rsidP="00DB00A7">
                      <w:pPr>
                        <w:spacing w:before="10"/>
                        <w:ind w:left="40" w:right="20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Influence of Hans Jonas and commonalities with O'Donovan--ethic of creation eschatologically transformed; in Meilaender's case in a characteristically Lutheran key.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09CD" w:rsidRPr="008F1C73">
        <w:rPr>
          <w:sz w:val="22"/>
          <w:szCs w:val="22"/>
        </w:rPr>
        <w:t>2013</w:t>
      </w:r>
      <w:r w:rsidR="002E09CD" w:rsidRPr="008F1C73">
        <w:rPr>
          <w:sz w:val="22"/>
          <w:szCs w:val="22"/>
        </w:rPr>
        <w:tab/>
        <w:t>“Reditus Reformed,” The Warfield Lectures (six lecture series), Princeton Theological Seminary, March 18-22.</w:t>
      </w:r>
    </w:p>
    <w:p w14:paraId="7D21EC71" w14:textId="6528C06C" w:rsidR="006311D9" w:rsidRPr="008F1C73" w:rsidRDefault="002E09CD" w:rsidP="007F5304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  <w:t>“The Theological Attractiveness of Non-Reductive Naturalism:  A Response To Robert Audi, Moral Theory Interest Group, Society of Christian Ethics, Annual Meeting. January.</w:t>
      </w:r>
    </w:p>
    <w:p w14:paraId="1521D385" w14:textId="04860D9C" w:rsidR="007E06BB" w:rsidRPr="008F1C73" w:rsidRDefault="007E06BB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Panel Discussion and Debate, “Common Sense, Natural Law, and Contemporary America,” Princeton University, September 9.</w:t>
      </w:r>
    </w:p>
    <w:p w14:paraId="6AE7202F" w14:textId="0A2751AA" w:rsidR="007E06BB" w:rsidRPr="008F1C73" w:rsidRDefault="007E06BB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“Calvin’s Legacy for Contemporary Reformed Natural Law,” Keynote address, Conference on Scottish Common Sense Philosophy and the Natural Law Tradition in America, Princeton Theological Seminary, September 8.</w:t>
      </w:r>
    </w:p>
    <w:p w14:paraId="533D4966" w14:textId="3FCAA00A" w:rsidR="006311D9" w:rsidRPr="008F1C73" w:rsidRDefault="006311D9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“To Form a More Perfect Union:  Democratic Virtues, Proximate Goods, and Christian Formation,” Keynote Address, Baptist Association of Philosophy Teachers, October 5.</w:t>
      </w:r>
    </w:p>
    <w:p w14:paraId="1AFE2312" w14:textId="5AD5B4E5" w:rsidR="00141B6A" w:rsidRPr="008F1C73" w:rsidRDefault="00141B6A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“Ethical Formation in a Post-Secular Age,” The Orr Lectures (three lecture series), Wilson College, April</w:t>
      </w:r>
      <w:r w:rsidR="006311D9" w:rsidRPr="008F1C73">
        <w:rPr>
          <w:sz w:val="22"/>
          <w:szCs w:val="22"/>
        </w:rPr>
        <w:t xml:space="preserve"> 16-17</w:t>
      </w:r>
      <w:r w:rsidRPr="008F1C73">
        <w:rPr>
          <w:sz w:val="22"/>
          <w:szCs w:val="22"/>
        </w:rPr>
        <w:t>.</w:t>
      </w:r>
    </w:p>
    <w:p w14:paraId="31BBF645" w14:textId="367BF313" w:rsidR="006311D9" w:rsidRPr="008F1C73" w:rsidRDefault="006311D9" w:rsidP="006311D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 xml:space="preserve">“To Form a More Perfect Union:  Democratic Virtues, Proximate Goods, and Christian Formation,” UVA Graduate Colloquium on Democratic Piety, April 14. </w:t>
      </w:r>
    </w:p>
    <w:p w14:paraId="22941A3F" w14:textId="12E38DDC" w:rsidR="00DD0790" w:rsidRPr="008F1C73" w:rsidRDefault="00DD0790" w:rsidP="002E09CD">
      <w:pPr>
        <w:autoSpaceDE w:val="0"/>
        <w:autoSpaceDN w:val="0"/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ab/>
        <w:t>"After Virtue, Thirty Years After:  The Importance of MacIntyre for Moral Theology," Catholic Moral Theology Interest Group, Society of Christian Ethics Annual Meeting, January.</w:t>
      </w:r>
    </w:p>
    <w:p w14:paraId="26BF98E9" w14:textId="77777777" w:rsidR="00627FDD" w:rsidRPr="008F1C73" w:rsidRDefault="00627FD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2011</w:t>
      </w:r>
      <w:r w:rsidRPr="008F1C73">
        <w:rPr>
          <w:sz w:val="22"/>
          <w:szCs w:val="22"/>
        </w:rPr>
        <w:tab/>
        <w:t>“What is Christianity’s Contribution to Ethics?” Dimensions of Goodness, Annual Conference of the Notre Dame Institute for Advanced Study, University of Notre Dame, April 4.</w:t>
      </w:r>
    </w:p>
    <w:p w14:paraId="1F59FB10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“Desire for the Common Good:  A Defense of Eudaimonism,” Consultation on Desire and the Common Good, Yale Center for Faith and Culture, Yale Divinity School, December 10.</w:t>
      </w:r>
    </w:p>
    <w:p w14:paraId="5A01552D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“Augustine and Virtue,” Villanova University, November 9.</w:t>
      </w:r>
    </w:p>
    <w:p w14:paraId="002D7A51" w14:textId="77777777" w:rsidR="00013E9B" w:rsidRPr="008F1C73" w:rsidRDefault="00013E9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“Augustine and Eudaimonism,” Villanova Faculty Luncheon Workshop, November 9.</w:t>
      </w:r>
    </w:p>
    <w:p w14:paraId="6BBA162B" w14:textId="77777777" w:rsidR="00755917" w:rsidRPr="008F1C73" w:rsidRDefault="007559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“The Circle of Courage,”</w:t>
      </w:r>
      <w:r w:rsidR="00B95487" w:rsidRPr="008F1C73">
        <w:rPr>
          <w:sz w:val="22"/>
          <w:szCs w:val="22"/>
        </w:rPr>
        <w:t xml:space="preserve"> Opening</w:t>
      </w:r>
      <w:r w:rsidRPr="008F1C73">
        <w:rPr>
          <w:sz w:val="22"/>
          <w:szCs w:val="22"/>
        </w:rPr>
        <w:t xml:space="preserve"> Convocation Address, Yale Divinity School, August 31.</w:t>
      </w:r>
    </w:p>
    <w:p w14:paraId="5CF157EC" w14:textId="77777777" w:rsidR="002D44CE" w:rsidRPr="008F1C73" w:rsidRDefault="002D44C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</w:r>
      <w:r w:rsidR="00A15B17" w:rsidRPr="008F1C73">
        <w:rPr>
          <w:sz w:val="22"/>
          <w:szCs w:val="22"/>
        </w:rPr>
        <w:t xml:space="preserve">“Liturgy, Virtue, and the Temptations of the Secular:  Learning From Augustine,” </w:t>
      </w:r>
      <w:r w:rsidRPr="008F1C73">
        <w:rPr>
          <w:sz w:val="22"/>
          <w:szCs w:val="22"/>
        </w:rPr>
        <w:t>First Annual Moral Theology Lecture, Catholic University of America, April 15.</w:t>
      </w:r>
    </w:p>
    <w:p w14:paraId="31C6DAF7" w14:textId="77777777" w:rsidR="002D44CE" w:rsidRPr="008F1C73" w:rsidRDefault="002D44C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2010</w:t>
      </w:r>
      <w:r w:rsidRPr="008F1C73">
        <w:rPr>
          <w:sz w:val="22"/>
          <w:szCs w:val="22"/>
        </w:rPr>
        <w:tab/>
        <w:t>“Changing the Subject:  Transcendence and the Sacred,” Symposium on the Future of Philosophy of Religion, Boston University Institute for Philosophy and Religion, February 26-27.</w:t>
      </w:r>
    </w:p>
    <w:p w14:paraId="34CB1497" w14:textId="77777777" w:rsidR="00605B4A" w:rsidRPr="008F1C73" w:rsidRDefault="00605B4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2009</w:t>
      </w:r>
      <w:r w:rsidRPr="008F1C73">
        <w:rPr>
          <w:sz w:val="22"/>
          <w:szCs w:val="22"/>
        </w:rPr>
        <w:tab/>
        <w:t>“Putting On Virtue in the Midst of the Breakdown of the Medieval Synthesis,” Duke University and Duke Divinity School, October 1.</w:t>
      </w:r>
    </w:p>
    <w:p w14:paraId="6DE1BD0B" w14:textId="77777777" w:rsidR="00F71FE0" w:rsidRPr="008F1C73" w:rsidRDefault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2009 </w:t>
      </w:r>
      <w:r w:rsidRPr="008F1C73">
        <w:rPr>
          <w:sz w:val="22"/>
          <w:szCs w:val="22"/>
        </w:rPr>
        <w:tab/>
        <w:t>“Between Imago Dei and the Bildungsroman:  Ethical Formation for Our World,” Yale Divinity School, June 1.</w:t>
      </w:r>
    </w:p>
    <w:p w14:paraId="081E472F" w14:textId="77777777" w:rsidR="00EC02D2" w:rsidRPr="008F1C73" w:rsidRDefault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</w:t>
      </w:r>
      <w:r w:rsidR="00EC02D2" w:rsidRPr="008F1C73">
        <w:rPr>
          <w:sz w:val="22"/>
          <w:szCs w:val="22"/>
        </w:rPr>
        <w:t>2009</w:t>
      </w:r>
      <w:r w:rsidR="00EC02D2" w:rsidRPr="008F1C73">
        <w:rPr>
          <w:sz w:val="22"/>
          <w:szCs w:val="22"/>
        </w:rPr>
        <w:tab/>
        <w:t>“Between Imago Dei and Bildung:  Christianity, Character Formation, and the Bildungsroman,” Kolloquium, Fakultät fur Linguistik und Literaturwissenschaft, University of Bielefeld, May 14.</w:t>
      </w:r>
    </w:p>
    <w:p w14:paraId="0C9D970A" w14:textId="77777777" w:rsidR="00AB3690" w:rsidRPr="008F1C73" w:rsidRDefault="00AB369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“Historicism, Metaphysics, and the Philosophy of Religion,” Symposium on the Future of Philosophy of Religion, Boston University Institute for Philosophy and Religion, April 11.</w:t>
      </w:r>
    </w:p>
    <w:p w14:paraId="14B8209E" w14:textId="77777777" w:rsidR="006B7A2D" w:rsidRPr="008F1C73" w:rsidRDefault="006B7A2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2007</w:t>
      </w:r>
      <w:r w:rsidRPr="008F1C73">
        <w:rPr>
          <w:sz w:val="22"/>
          <w:szCs w:val="22"/>
        </w:rPr>
        <w:tab/>
        <w:t>“Humility and the Code of the Streets,” Harvard Divinity School, December 3.</w:t>
      </w:r>
    </w:p>
    <w:p w14:paraId="76C819E6" w14:textId="77777777" w:rsidR="00D82886" w:rsidRPr="008F1C73" w:rsidRDefault="00D82886" w:rsidP="00F170F1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“True and Apparent Virtue in Nicole and La Rochefoucauld, Ethics Seminar, Department of Religious Studies, Indiana University Bloomington, April 15.</w:t>
      </w:r>
    </w:p>
    <w:p w14:paraId="759677D9" w14:textId="77777777" w:rsidR="00D82886" w:rsidRPr="008F1C73" w:rsidRDefault="00D8288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“True and Apparent Virtue in Nicole and La Rochefoucauld,” Intellectual History Colloquium, University of Notre Dame, March 18.</w:t>
      </w:r>
    </w:p>
    <w:p w14:paraId="2880C43B" w14:textId="77777777" w:rsidR="00D82886" w:rsidRPr="008F1C73" w:rsidRDefault="00D8288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“Acting Virtuous:  The Jesuit Theatrical Tradition,” presented to the Erasmus Institute Colloquium, University of Notre Dame, February 9.</w:t>
      </w:r>
    </w:p>
    <w:p w14:paraId="6EF4E3C6" w14:textId="77777777" w:rsidR="003F5B17" w:rsidRPr="008F1C73" w:rsidRDefault="003F5B17" w:rsidP="00C73DB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“Virtue’s Semblance:  Erasmus and Luther on Pagan Virtue and the Christian Life,” presented to the Interdisciplinary Christianities Colloquium, University of Chicago, December 3.</w:t>
      </w:r>
      <w:r w:rsidRPr="008F1C73">
        <w:rPr>
          <w:sz w:val="22"/>
          <w:szCs w:val="22"/>
        </w:rPr>
        <w:tab/>
      </w:r>
    </w:p>
    <w:p w14:paraId="43D302B0" w14:textId="77777777" w:rsidR="003F5B17" w:rsidRPr="008F1C73" w:rsidRDefault="003F5B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“Augustine:  Glittering Vices and Imperfect Virtues,” presented to the Erasmus Institute Colloquium, University of Notre Dame, October 6.</w:t>
      </w:r>
    </w:p>
    <w:p w14:paraId="56E1E030" w14:textId="08EE32FB" w:rsidR="007F5304" w:rsidRPr="008F1C73" w:rsidRDefault="004C74C7" w:rsidP="003A33E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>“Acting As If:  Suspicions of Semblance in Early Modern Moral Thought,” presented to the “Law and . . .” Interdisciplinary Colloquium</w:t>
      </w:r>
      <w:r w:rsidR="00702855" w:rsidRPr="008F1C73">
        <w:rPr>
          <w:sz w:val="22"/>
          <w:szCs w:val="22"/>
        </w:rPr>
        <w:t xml:space="preserve"> Series</w:t>
      </w:r>
      <w:r w:rsidRPr="008F1C73">
        <w:rPr>
          <w:sz w:val="22"/>
          <w:szCs w:val="22"/>
        </w:rPr>
        <w:t>, University of Notre Dame, November 12.</w:t>
      </w:r>
    </w:p>
    <w:p w14:paraId="52D5E1A7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"Love as a Guide to Metaphysics:  Iris Murdoch's Denial of the Good of Relation," presented to the Theology/Philosophy Colloquium, Valparaiso University, February 15.</w:t>
      </w:r>
    </w:p>
    <w:p w14:paraId="723EA73F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 xml:space="preserve">“Divine Compassion and the Mystification of Power:  The Latitudinarian Divines in the Secularization of Moral Thought,” presented to the Erasmus </w:t>
      </w:r>
      <w:r w:rsidR="003F5B17" w:rsidRPr="008F1C73">
        <w:rPr>
          <w:sz w:val="22"/>
          <w:szCs w:val="22"/>
        </w:rPr>
        <w:t>Institute</w:t>
      </w:r>
      <w:r w:rsidRPr="008F1C73">
        <w:rPr>
          <w:sz w:val="22"/>
          <w:szCs w:val="22"/>
        </w:rPr>
        <w:t xml:space="preserve"> Colloquium, University of Notre Dame, January 31.</w:t>
      </w:r>
    </w:p>
    <w:p w14:paraId="53EDEE62" w14:textId="048976AB" w:rsidR="006311D9" w:rsidRPr="008F1C73" w:rsidRDefault="004E62AA" w:rsidP="007F5304">
      <w:pPr>
        <w:pStyle w:val="BodyTextIndent3"/>
        <w:rPr>
          <w:szCs w:val="22"/>
        </w:rPr>
      </w:pPr>
      <w:r w:rsidRPr="008F1C73">
        <w:rPr>
          <w:szCs w:val="22"/>
        </w:rPr>
        <w:t>2000</w:t>
      </w:r>
      <w:r w:rsidRPr="008F1C73">
        <w:rPr>
          <w:szCs w:val="22"/>
        </w:rPr>
        <w:tab/>
        <w:t>“Community with God and the Loss of Transcendence,” invited paper for “Reading Autonomy,” a conference in honor of J. B. Schneewind, Johns Hopkins University, March 10-11.</w:t>
      </w:r>
    </w:p>
    <w:p w14:paraId="5106F7BB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 xml:space="preserve">“Cudworth, Autonomy, and the Love of God:  Transcending Enlightenment and Anti-Enlightenment Christian Ethics,” presented to </w:t>
      </w:r>
      <w:r w:rsidR="003F5B17" w:rsidRPr="008F1C73">
        <w:rPr>
          <w:sz w:val="22"/>
          <w:szCs w:val="22"/>
        </w:rPr>
        <w:t xml:space="preserve">the </w:t>
      </w:r>
      <w:r w:rsidRPr="008F1C73">
        <w:rPr>
          <w:sz w:val="22"/>
          <w:szCs w:val="22"/>
        </w:rPr>
        <w:t>Center for Philosophy of Religion discussion group, University of Notre Dame, April 30 and May 7.</w:t>
      </w:r>
    </w:p>
    <w:p w14:paraId="6E907CFF" w14:textId="575E5832" w:rsidR="00EE6A45" w:rsidRPr="008F1C73" w:rsidRDefault="004E62AA" w:rsidP="006311D9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>“The Rise of Sympathy and the Question of God’s Suffering,” invited lecture, Department of Theology, Un</w:t>
      </w:r>
      <w:r w:rsidR="006311D9" w:rsidRPr="008F1C73">
        <w:rPr>
          <w:sz w:val="22"/>
          <w:szCs w:val="22"/>
        </w:rPr>
        <w:t>iversity of Notre Dame, April 6.</w:t>
      </w:r>
    </w:p>
    <w:p w14:paraId="15BF91CE" w14:textId="5BEE3656" w:rsidR="009F4882" w:rsidRPr="008F1C73" w:rsidRDefault="004E62AA" w:rsidP="009F488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  <w:t>"Sectarian Withdrawal and the Liberal Virtue of Empathy,"</w:t>
      </w:r>
      <w:r w:rsidR="006311D9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Stanford University, January 26.</w:t>
      </w:r>
    </w:p>
    <w:p w14:paraId="71493831" w14:textId="77777777" w:rsidR="00310737" w:rsidRPr="008F1C73" w:rsidRDefault="004E62AA" w:rsidP="00FA110B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1995</w:t>
      </w:r>
      <w:r w:rsidRPr="008F1C73">
        <w:rPr>
          <w:sz w:val="22"/>
          <w:szCs w:val="22"/>
        </w:rPr>
        <w:tab/>
        <w:t xml:space="preserve">Panel member,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 xml:space="preserve"> Forum on historical approaches to religious ethics.  Respondent to "Was Pythagoras a Jew?:  Reflections on the History of Ethics" by J. B. Schneewind, Crystal City Hyatt, Washington, D.C., January 6.  </w:t>
      </w:r>
    </w:p>
    <w:p w14:paraId="20FD9E06" w14:textId="77777777" w:rsidR="00757D2E" w:rsidRPr="008F1C73" w:rsidRDefault="004E62AA" w:rsidP="003007FD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1993</w:t>
      </w:r>
      <w:r w:rsidRPr="008F1C73">
        <w:rPr>
          <w:sz w:val="22"/>
          <w:szCs w:val="22"/>
        </w:rPr>
        <w:tab/>
        <w:t>"Religion, Abortion, and the Constitution:  A Reply to Sarah Stroud on Ronald Dworkin," Program in Ethics and Public Affairs Colloquium, Woodrow Wilson School, Princeton University, April.</w:t>
      </w:r>
    </w:p>
    <w:p w14:paraId="3CA40726" w14:textId="77777777" w:rsidR="00757D2E" w:rsidRPr="008F1C73" w:rsidRDefault="00757D2E" w:rsidP="009F4882">
      <w:pPr>
        <w:ind w:left="720" w:hanging="720"/>
        <w:rPr>
          <w:sz w:val="22"/>
          <w:szCs w:val="22"/>
        </w:rPr>
      </w:pPr>
    </w:p>
    <w:p w14:paraId="7BB314C4" w14:textId="77777777" w:rsidR="004E62AA" w:rsidRPr="008F1C73" w:rsidRDefault="004E62AA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Conference Talks</w:t>
      </w:r>
    </w:p>
    <w:p w14:paraId="724E559E" w14:textId="77777777" w:rsidR="00EA7A95" w:rsidRDefault="00EA7A95" w:rsidP="00DE27B8">
      <w:pPr>
        <w:rPr>
          <w:sz w:val="22"/>
          <w:szCs w:val="22"/>
        </w:rPr>
      </w:pPr>
    </w:p>
    <w:p w14:paraId="1697CA21" w14:textId="77777777" w:rsidR="00BB50A0" w:rsidRPr="0053410C" w:rsidRDefault="00BB50A0" w:rsidP="00BB50A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“Beyond the Therapeutic Mindset: Charting a Path for the Empirical Study of Christian Contemplative Practices,” conference on Ascetic Practices and the Mind: Mental Health in Eastern Christianity, Catholic University of America, 2 March.</w:t>
      </w:r>
    </w:p>
    <w:p w14:paraId="7F044949" w14:textId="66DA5F2D" w:rsidR="00226BB8" w:rsidRDefault="00226BB8" w:rsidP="0042161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“Dismantling Divine Domination: Response to Toni Alimi and Matthew Elia,” Society of Christian Ethics Annual Meeting, January.</w:t>
      </w:r>
    </w:p>
    <w:p w14:paraId="631D9445" w14:textId="5B69A5A3" w:rsidR="00226BB8" w:rsidRPr="001E6FEA" w:rsidRDefault="00226BB8" w:rsidP="0042161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r w:rsidRPr="001E6FEA">
        <w:rPr>
          <w:sz w:val="22"/>
          <w:szCs w:val="22"/>
        </w:rPr>
        <w:t>“Dignity, Struggle, and the Great Wheel of Being,” Society of Christian Ethics Annual Meeting, January.</w:t>
      </w:r>
    </w:p>
    <w:p w14:paraId="074F1E8E" w14:textId="5FD4E2F3" w:rsidR="001E6FEA" w:rsidRPr="001E6FEA" w:rsidRDefault="00277443" w:rsidP="0042161F">
      <w:pPr>
        <w:ind w:left="720" w:hanging="720"/>
        <w:rPr>
          <w:sz w:val="22"/>
          <w:szCs w:val="22"/>
        </w:rPr>
      </w:pPr>
      <w:r w:rsidRPr="001E6FEA">
        <w:rPr>
          <w:sz w:val="22"/>
          <w:szCs w:val="22"/>
        </w:rPr>
        <w:lastRenderedPageBreak/>
        <w:t>2023</w:t>
      </w:r>
      <w:r w:rsidRPr="001E6FEA">
        <w:rPr>
          <w:sz w:val="22"/>
          <w:szCs w:val="22"/>
        </w:rPr>
        <w:tab/>
      </w:r>
      <w:r w:rsidR="00D452A3">
        <w:rPr>
          <w:sz w:val="22"/>
          <w:szCs w:val="22"/>
        </w:rPr>
        <w:t>“</w:t>
      </w:r>
      <w:r w:rsidRPr="001E6FEA">
        <w:rPr>
          <w:sz w:val="22"/>
          <w:szCs w:val="22"/>
        </w:rPr>
        <w:t>Just Responsibility: Natural Intelligence in a World of A.I.</w:t>
      </w:r>
      <w:r w:rsidR="001E6FEA" w:rsidRPr="001E6FEA">
        <w:rPr>
          <w:sz w:val="22"/>
          <w:szCs w:val="22"/>
        </w:rPr>
        <w:t>”</w:t>
      </w:r>
      <w:r w:rsidR="001E6FEA">
        <w:rPr>
          <w:sz w:val="22"/>
          <w:szCs w:val="22"/>
        </w:rPr>
        <w:t xml:space="preserve"> </w:t>
      </w:r>
      <w:r w:rsidR="00642B90">
        <w:rPr>
          <w:sz w:val="22"/>
          <w:szCs w:val="22"/>
        </w:rPr>
        <w:t>Magi Conference of the Collegium Institute and Program for Research on Religion and Urban Civil Society</w:t>
      </w:r>
      <w:r w:rsidR="00D452A3">
        <w:rPr>
          <w:sz w:val="22"/>
          <w:szCs w:val="22"/>
        </w:rPr>
        <w:t xml:space="preserve">, U Penn, Philadelphia, </w:t>
      </w:r>
      <w:r w:rsidR="00642B90">
        <w:rPr>
          <w:sz w:val="22"/>
          <w:szCs w:val="22"/>
        </w:rPr>
        <w:t>13 July 2023.</w:t>
      </w:r>
      <w:r w:rsidR="001E6FEA" w:rsidRPr="001E6FEA">
        <w:rPr>
          <w:sz w:val="22"/>
          <w:szCs w:val="22"/>
        </w:rPr>
        <w:t xml:space="preserve"> </w:t>
      </w:r>
    </w:p>
    <w:p w14:paraId="2D3A54EB" w14:textId="0C648501" w:rsidR="009E08E8" w:rsidRPr="008C7F3D" w:rsidRDefault="009E08E8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="00A02992" w:rsidRPr="008C7F3D">
        <w:rPr>
          <w:sz w:val="22"/>
          <w:szCs w:val="22"/>
        </w:rPr>
        <w:t>“Multispecies Play as Eschatological Anticipation,” American Academy of Religion Annual Meeting, Denver, November.</w:t>
      </w:r>
    </w:p>
    <w:p w14:paraId="50341417" w14:textId="763D6AE2" w:rsidR="009E08E8" w:rsidRPr="008C7F3D" w:rsidRDefault="00F34AD2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</w:r>
      <w:r w:rsidR="00C66F98" w:rsidRPr="008C7F3D">
        <w:rPr>
          <w:sz w:val="22"/>
          <w:szCs w:val="22"/>
        </w:rPr>
        <w:t xml:space="preserve">“Bildung, Critique, and the End of the Humanities,” American Academy of Religion Annual Meeting, </w:t>
      </w:r>
      <w:r w:rsidR="009E08E8" w:rsidRPr="008C7F3D">
        <w:rPr>
          <w:sz w:val="22"/>
          <w:szCs w:val="22"/>
        </w:rPr>
        <w:t>Denver, November.</w:t>
      </w:r>
    </w:p>
    <w:p w14:paraId="2ED68146" w14:textId="6730AF03" w:rsidR="005D7E76" w:rsidRDefault="005D7E76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“From Freedom to Final End: MacIntyre’s Hegelian Aristotle,” at Hegel/MacIntyre: A Philosophy Conference on Reason in History, sponsored by the University of Chicago’s John U. Nef Committee on Social Thought and the International Society for MacIntyrean Inquiry, 7-8 October (online).</w:t>
      </w:r>
    </w:p>
    <w:p w14:paraId="6B5D70FC" w14:textId="1790F367" w:rsidR="00DD5EA8" w:rsidRDefault="00DD5EA8" w:rsidP="0042161F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2022</w:t>
      </w:r>
      <w:r w:rsidRPr="008C7F3D">
        <w:rPr>
          <w:sz w:val="22"/>
          <w:szCs w:val="22"/>
        </w:rPr>
        <w:tab/>
        <w:t>“Theological Education in a Technocratic, Meritocratic World,” Response to Future Scholars Panel, Society of Christian Ethics Annual Meeting, 10 January (online).</w:t>
      </w:r>
    </w:p>
    <w:p w14:paraId="414B6D1D" w14:textId="3495A165" w:rsidR="0042161F" w:rsidRPr="0053410C" w:rsidRDefault="0042161F" w:rsidP="0042161F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  <w:t>“Partisan Epistemology and Post-Truth Power,” Invited Keynote Address, Society for the (UK-based) Study of Christian Ethics, 9 September (online).</w:t>
      </w:r>
    </w:p>
    <w:p w14:paraId="3E1AEDB4" w14:textId="56B13768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2021</w:t>
      </w:r>
      <w:r w:rsidRPr="0053410C">
        <w:rPr>
          <w:sz w:val="22"/>
          <w:szCs w:val="22"/>
        </w:rPr>
        <w:tab/>
      </w:r>
      <w:r w:rsidR="002C3C7E" w:rsidRPr="0053410C">
        <w:rPr>
          <w:sz w:val="22"/>
          <w:szCs w:val="22"/>
        </w:rPr>
        <w:t>“Of Wild Beasts and Bloodhounds: John Locke and Frederick Douglass on the Forfeiture of Humanity,” Presidential Address, Society of Christian Ethics, 8 January (online).</w:t>
      </w:r>
    </w:p>
    <w:p w14:paraId="29CA5C11" w14:textId="65975CF1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</w:r>
      <w:r w:rsidR="002C3C7E" w:rsidRPr="00534021">
        <w:rPr>
          <w:sz w:val="22"/>
          <w:szCs w:val="22"/>
        </w:rPr>
        <w:t>“The Heresy of Pelagian Liberalism,” American Academy of Religion Annual Meeting, 8 December</w:t>
      </w:r>
      <w:r w:rsidR="00FC0235">
        <w:rPr>
          <w:sz w:val="22"/>
          <w:szCs w:val="22"/>
        </w:rPr>
        <w:t xml:space="preserve"> (online).</w:t>
      </w:r>
    </w:p>
    <w:p w14:paraId="6225C553" w14:textId="2BCEEA23" w:rsidR="008F1DF2" w:rsidRPr="00534021" w:rsidRDefault="008F1DF2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 xml:space="preserve">2020  </w:t>
      </w:r>
      <w:r w:rsidR="00983CBC" w:rsidRPr="00534021">
        <w:rPr>
          <w:sz w:val="22"/>
          <w:szCs w:val="22"/>
        </w:rPr>
        <w:t xml:space="preserve">   </w:t>
      </w:r>
      <w:r w:rsidR="002C3C7E" w:rsidRPr="00534021">
        <w:rPr>
          <w:sz w:val="22"/>
          <w:szCs w:val="22"/>
        </w:rPr>
        <w:t>“Schleiermacher on the Margins,” American Academy of Religion Annual Meeting, 3 December</w:t>
      </w:r>
      <w:r w:rsidR="00FC0235">
        <w:rPr>
          <w:sz w:val="22"/>
          <w:szCs w:val="22"/>
        </w:rPr>
        <w:t xml:space="preserve"> (online)</w:t>
      </w:r>
      <w:r w:rsidR="002C3C7E" w:rsidRPr="00534021">
        <w:rPr>
          <w:sz w:val="22"/>
          <w:szCs w:val="22"/>
        </w:rPr>
        <w:t>.</w:t>
      </w:r>
    </w:p>
    <w:p w14:paraId="1463E15C" w14:textId="6B469369" w:rsidR="00534021" w:rsidRPr="00534021" w:rsidRDefault="00534021" w:rsidP="00534021">
      <w:pPr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  <w:t>“</w:t>
      </w:r>
      <w:r w:rsidRPr="00534021">
        <w:rPr>
          <w:color w:val="000000" w:themeColor="text1"/>
          <w:sz w:val="22"/>
          <w:szCs w:val="22"/>
          <w:shd w:val="clear" w:color="auto" w:fill="FFFFFF"/>
        </w:rPr>
        <w:t>Wandering Arameans:  Peripatetic Reflections on Religion, Secularity, and Public Life,” New Haven Theological Discussion Group, 30 October</w:t>
      </w:r>
      <w:r w:rsidR="00FC0235">
        <w:rPr>
          <w:color w:val="000000" w:themeColor="text1"/>
          <w:sz w:val="22"/>
          <w:szCs w:val="22"/>
          <w:shd w:val="clear" w:color="auto" w:fill="FFFFFF"/>
        </w:rPr>
        <w:t xml:space="preserve"> (online)</w:t>
      </w:r>
      <w:r w:rsidRPr="00534021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531DC208" w14:textId="012DE192" w:rsidR="0094366A" w:rsidRPr="00534021" w:rsidRDefault="0094366A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2020</w:t>
      </w:r>
      <w:r w:rsidRPr="00534021">
        <w:rPr>
          <w:sz w:val="22"/>
          <w:szCs w:val="22"/>
        </w:rPr>
        <w:tab/>
        <w:t>“Early Reformed Conceptions of Citizenship and the Stranger,” Society of Christian Ethics Annual Meeting, Washington, DC, January 11.</w:t>
      </w:r>
    </w:p>
    <w:p w14:paraId="51D22ECD" w14:textId="52CE65A1" w:rsidR="00DE0E3D" w:rsidRPr="00534021" w:rsidRDefault="00DE0E3D" w:rsidP="0094366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2019</w:t>
      </w:r>
      <w:r w:rsidRPr="00534021">
        <w:rPr>
          <w:sz w:val="22"/>
          <w:szCs w:val="22"/>
        </w:rPr>
        <w:tab/>
        <w:t>“Companion Animals and the Question of Ownership,” Society of Christian Ethics Annual Meeting, Louisville, January 5.</w:t>
      </w:r>
    </w:p>
    <w:p w14:paraId="2CB4E2D9" w14:textId="4706254F" w:rsidR="00DE0E3D" w:rsidRPr="008F1C73" w:rsidRDefault="00DE0E3D" w:rsidP="00B603CA">
      <w:pPr>
        <w:ind w:left="720" w:hanging="720"/>
        <w:rPr>
          <w:sz w:val="22"/>
          <w:szCs w:val="22"/>
        </w:rPr>
      </w:pPr>
      <w:r w:rsidRPr="00534021">
        <w:rPr>
          <w:sz w:val="22"/>
          <w:szCs w:val="22"/>
        </w:rPr>
        <w:t>2019</w:t>
      </w:r>
      <w:r w:rsidRPr="00534021">
        <w:rPr>
          <w:sz w:val="22"/>
          <w:szCs w:val="22"/>
        </w:rPr>
        <w:tab/>
        <w:t>“An Unintended</w:t>
      </w:r>
      <w:r w:rsidRPr="008F1C73">
        <w:rPr>
          <w:sz w:val="22"/>
          <w:szCs w:val="22"/>
        </w:rPr>
        <w:t xml:space="preserve"> Age: Redeeming Narratives of the Reformation,” Society of Christian Ethics Annual Meeting, Louisville, January 4.</w:t>
      </w:r>
    </w:p>
    <w:p w14:paraId="7FC9BCBD" w14:textId="7463DD38" w:rsidR="00B603CA" w:rsidRPr="008F1C73" w:rsidRDefault="00B603CA" w:rsidP="00B603CA">
      <w:pPr>
        <w:ind w:left="720" w:hanging="720"/>
        <w:rPr>
          <w:bCs/>
          <w:sz w:val="22"/>
          <w:szCs w:val="22"/>
          <w:shd w:val="clear" w:color="auto" w:fill="FFFFFF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  <w:t>“</w:t>
      </w:r>
      <w:r w:rsidRPr="008F1C73">
        <w:rPr>
          <w:bCs/>
          <w:sz w:val="22"/>
          <w:szCs w:val="22"/>
          <w:shd w:val="clear" w:color="auto" w:fill="FFFFFF"/>
        </w:rPr>
        <w:t>Redeeming a Covenantal Theology of the Natural Law:   A Response to David VanDrunen,” Society of Christian Ethics Annual Meeting, Portland, 5 January</w:t>
      </w:r>
      <w:r w:rsidR="00CB443A" w:rsidRPr="008F1C73">
        <w:rPr>
          <w:bCs/>
          <w:sz w:val="22"/>
          <w:szCs w:val="22"/>
          <w:shd w:val="clear" w:color="auto" w:fill="FFFFFF"/>
        </w:rPr>
        <w:t xml:space="preserve"> (read in absentia due to </w:t>
      </w:r>
      <w:r w:rsidR="00407CFC" w:rsidRPr="008F1C73">
        <w:rPr>
          <w:bCs/>
          <w:sz w:val="22"/>
          <w:szCs w:val="22"/>
          <w:shd w:val="clear" w:color="auto" w:fill="FFFFFF"/>
        </w:rPr>
        <w:t xml:space="preserve">weather-related </w:t>
      </w:r>
      <w:r w:rsidR="00CB443A" w:rsidRPr="008F1C73">
        <w:rPr>
          <w:bCs/>
          <w:sz w:val="22"/>
          <w:szCs w:val="22"/>
          <w:shd w:val="clear" w:color="auto" w:fill="FFFFFF"/>
        </w:rPr>
        <w:t>travel disruption)</w:t>
      </w:r>
      <w:r w:rsidRPr="008F1C73">
        <w:rPr>
          <w:bCs/>
          <w:sz w:val="22"/>
          <w:szCs w:val="22"/>
          <w:shd w:val="clear" w:color="auto" w:fill="FFFFFF"/>
        </w:rPr>
        <w:t>.</w:t>
      </w:r>
    </w:p>
    <w:p w14:paraId="1F82F48B" w14:textId="17408E27" w:rsidR="0060021C" w:rsidRPr="008F1C73" w:rsidRDefault="0060021C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ab/>
      </w:r>
      <w:r w:rsidR="00B603CA" w:rsidRPr="008F1C73">
        <w:rPr>
          <w:sz w:val="22"/>
          <w:szCs w:val="22"/>
        </w:rPr>
        <w:t>“</w:t>
      </w:r>
      <w:r w:rsidRPr="008F1C73">
        <w:rPr>
          <w:sz w:val="22"/>
          <w:szCs w:val="22"/>
        </w:rPr>
        <w:t>Must We Really Kill the Fatted Calf?:  A Response to J.K.A. Smith’s Cultural Liturgies Project,</w:t>
      </w:r>
      <w:r w:rsidR="00B603CA" w:rsidRPr="008F1C73">
        <w:rPr>
          <w:sz w:val="22"/>
          <w:szCs w:val="22"/>
        </w:rPr>
        <w:t>”</w:t>
      </w:r>
      <w:r w:rsidRPr="008F1C73">
        <w:rPr>
          <w:sz w:val="22"/>
          <w:szCs w:val="22"/>
        </w:rPr>
        <w:t xml:space="preserve"> Society of Christian Ethics Annual Meeting, Portland, 6 January</w:t>
      </w:r>
      <w:r w:rsidR="00CB443A" w:rsidRPr="008F1C73">
        <w:rPr>
          <w:sz w:val="22"/>
          <w:szCs w:val="22"/>
        </w:rPr>
        <w:t xml:space="preserve"> (read in absential due to </w:t>
      </w:r>
      <w:r w:rsidR="00407CFC" w:rsidRPr="008F1C73">
        <w:rPr>
          <w:sz w:val="22"/>
          <w:szCs w:val="22"/>
        </w:rPr>
        <w:t xml:space="preserve">weather-related </w:t>
      </w:r>
      <w:r w:rsidR="00CB443A" w:rsidRPr="008F1C73">
        <w:rPr>
          <w:sz w:val="22"/>
          <w:szCs w:val="22"/>
        </w:rPr>
        <w:t>travel disruption)</w:t>
      </w:r>
      <w:r w:rsidRPr="008F1C73">
        <w:rPr>
          <w:sz w:val="22"/>
          <w:szCs w:val="22"/>
        </w:rPr>
        <w:t>.</w:t>
      </w:r>
    </w:p>
    <w:p w14:paraId="6ED96754" w14:textId="50457768" w:rsidR="00632057" w:rsidRPr="008F1C73" w:rsidRDefault="00632057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2017</w:t>
      </w:r>
      <w:r w:rsidRPr="008F1C73">
        <w:rPr>
          <w:sz w:val="22"/>
          <w:szCs w:val="22"/>
        </w:rPr>
        <w:tab/>
      </w:r>
      <w:r w:rsidR="00E4742B" w:rsidRPr="008F1C73">
        <w:rPr>
          <w:sz w:val="22"/>
          <w:szCs w:val="22"/>
        </w:rPr>
        <w:t>“Piety and Domination:  A Response to Jeffrey Stout’s Religion Unbound,” The Yale-Brown-Princeton-Princeton Seminary Ethics Colloquium, New Haven, 5 November.</w:t>
      </w:r>
    </w:p>
    <w:p w14:paraId="02C3374D" w14:textId="255DF655" w:rsidR="00D45D30" w:rsidRPr="008F1C73" w:rsidRDefault="00D45D30" w:rsidP="0060021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2016</w:t>
      </w:r>
      <w:r w:rsidRPr="008F1C73">
        <w:rPr>
          <w:sz w:val="22"/>
          <w:szCs w:val="22"/>
        </w:rPr>
        <w:tab/>
        <w:t>“Human Dignity in the Image of Augustine,” Society of Christian Ethics Annual Meeting, Toronto, 8 January.</w:t>
      </w:r>
    </w:p>
    <w:p w14:paraId="6E7BD747" w14:textId="162D274B" w:rsidR="00813F66" w:rsidRPr="008F1C73" w:rsidRDefault="00813F66" w:rsidP="00BD1CF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</w:r>
      <w:r w:rsidR="002A4728" w:rsidRPr="008F1C73">
        <w:rPr>
          <w:sz w:val="22"/>
          <w:szCs w:val="22"/>
        </w:rPr>
        <w:t xml:space="preserve">“Dignity as Personal Life-Form,” </w:t>
      </w:r>
      <w:r w:rsidRPr="008F1C73">
        <w:rPr>
          <w:sz w:val="22"/>
          <w:szCs w:val="22"/>
        </w:rPr>
        <w:t>American Academy of Religion Annual Meeting, Atlanta,</w:t>
      </w:r>
      <w:r w:rsidR="002A4728" w:rsidRPr="008F1C73">
        <w:rPr>
          <w:sz w:val="22"/>
          <w:szCs w:val="22"/>
        </w:rPr>
        <w:t xml:space="preserve"> 22 November.</w:t>
      </w:r>
    </w:p>
    <w:p w14:paraId="13D8B8C2" w14:textId="1FFEA5AC" w:rsidR="00BD1CFE" w:rsidRPr="008F1C73" w:rsidRDefault="00BD1CFE" w:rsidP="00BD1CF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ab/>
        <w:t>“Revisiting the Virtue of Liturgy,” Liturgy and Ethics Interest Group, Society of Christian Ethics Annual Meeting, Chicago, 10 January.</w:t>
      </w:r>
    </w:p>
    <w:p w14:paraId="3CF1AE31" w14:textId="2BE89ED5" w:rsidR="00DB00A7" w:rsidRDefault="00DB00A7" w:rsidP="00DB00A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Pr="008F1C73">
        <w:rPr>
          <w:sz w:val="22"/>
          <w:szCs w:val="22"/>
        </w:rPr>
        <w:tab/>
        <w:t xml:space="preserve">“True Pagan Virtue and the Anomalies of Infused Virtue:  A Response to David Decosimo, </w:t>
      </w:r>
      <w:r w:rsidRPr="008F1C73">
        <w:rPr>
          <w:i/>
          <w:sz w:val="22"/>
          <w:szCs w:val="22"/>
        </w:rPr>
        <w:t xml:space="preserve">Ethics as a Work of Charity:  Thomas Aquinas and Pagan Virtue,” </w:t>
      </w:r>
      <w:r w:rsidRPr="008F1C73">
        <w:rPr>
          <w:sz w:val="22"/>
          <w:szCs w:val="22"/>
        </w:rPr>
        <w:t>American Academy of Religion Annual Meeting, San Diego, 22 November.</w:t>
      </w:r>
    </w:p>
    <w:p w14:paraId="16222168" w14:textId="38841DE0" w:rsidR="00AE4772" w:rsidRPr="008F1C73" w:rsidRDefault="00AE4772" w:rsidP="00DB00A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“Beyond Reason-Source Eudaimonism,” New Haven Theological Discussion Group, March 14.</w:t>
      </w:r>
    </w:p>
    <w:p w14:paraId="15E13590" w14:textId="560F8C94" w:rsidR="003A33EA" w:rsidRPr="008F1C73" w:rsidRDefault="00BD1CFE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2014</w:t>
      </w:r>
      <w:r w:rsidR="003A33EA" w:rsidRPr="008F1C73">
        <w:rPr>
          <w:sz w:val="22"/>
          <w:szCs w:val="22"/>
        </w:rPr>
        <w:tab/>
      </w:r>
      <w:r w:rsidR="004054B4" w:rsidRPr="008F1C73">
        <w:rPr>
          <w:sz w:val="22"/>
          <w:szCs w:val="22"/>
        </w:rPr>
        <w:t>“Feminist Virtue and the Needs of Critique,” Society of Christian Ethics Annual Meeting, Seattle, January 9.</w:t>
      </w:r>
    </w:p>
    <w:p w14:paraId="35266C46" w14:textId="0387D765" w:rsidR="003A33EA" w:rsidRPr="008F1C73" w:rsidRDefault="003A33EA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2013</w:t>
      </w:r>
      <w:r w:rsidRPr="008F1C73">
        <w:rPr>
          <w:sz w:val="22"/>
          <w:szCs w:val="22"/>
        </w:rPr>
        <w:tab/>
      </w:r>
      <w:r w:rsidR="004054B4" w:rsidRPr="008F1C73">
        <w:rPr>
          <w:sz w:val="22"/>
          <w:szCs w:val="22"/>
        </w:rPr>
        <w:t>“Abrahamic Virtue Ethics and the Problem of Particularity,” American Academy of Religion Annual Meeting, Baltimore</w:t>
      </w:r>
      <w:r w:rsidRPr="008F1C73">
        <w:rPr>
          <w:sz w:val="22"/>
          <w:szCs w:val="22"/>
        </w:rPr>
        <w:t>.</w:t>
      </w:r>
    </w:p>
    <w:p w14:paraId="0663CE3D" w14:textId="1E148FE6" w:rsidR="0037625E" w:rsidRPr="008F1C73" w:rsidRDefault="0037625E" w:rsidP="0037625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2008</w:t>
      </w:r>
      <w:r w:rsidRPr="008F1C73">
        <w:rPr>
          <w:sz w:val="22"/>
          <w:szCs w:val="22"/>
        </w:rPr>
        <w:tab/>
        <w:t>“Rain on the Just and the Unjust:  The Ethical Implications of Indiscriminate Divine Love,” Society for the Study of Christian Ethics Annual Meeting, Cambridge, England, September 6.</w:t>
      </w:r>
    </w:p>
    <w:p w14:paraId="3DEB9FA0" w14:textId="77777777" w:rsidR="001428C0" w:rsidRPr="008F1C73" w:rsidRDefault="001428C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“Humility and the Code of the Streets,” Society of Christian Ethics Annual Meeting, January.</w:t>
      </w:r>
    </w:p>
    <w:p w14:paraId="13579013" w14:textId="77777777" w:rsidR="00F71FE0" w:rsidRPr="008F1C73" w:rsidRDefault="001428C0" w:rsidP="00757D2E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2007</w:t>
      </w:r>
      <w:r w:rsidRPr="008F1C73">
        <w:rPr>
          <w:sz w:val="22"/>
          <w:szCs w:val="22"/>
        </w:rPr>
        <w:tab/>
        <w:t>“Destabilization, Recomposition and Bad Faith in Contemporary Christian Ethics</w:t>
      </w:r>
      <w:r w:rsidR="006F6199" w:rsidRPr="008F1C73">
        <w:rPr>
          <w:sz w:val="22"/>
          <w:szCs w:val="22"/>
        </w:rPr>
        <w:t xml:space="preserve">:  Reflections on Charles Taylor’s </w:t>
      </w:r>
      <w:r w:rsidR="006F6199" w:rsidRPr="008F1C73">
        <w:rPr>
          <w:i/>
          <w:sz w:val="22"/>
          <w:szCs w:val="22"/>
        </w:rPr>
        <w:t>A Secular Age</w:t>
      </w:r>
      <w:r w:rsidRPr="008F1C73">
        <w:rPr>
          <w:sz w:val="22"/>
          <w:szCs w:val="22"/>
        </w:rPr>
        <w:t>,” American Academy of Religion Annual Meeting, November.</w:t>
      </w:r>
    </w:p>
    <w:p w14:paraId="213EDF4D" w14:textId="77777777" w:rsidR="003F5B17" w:rsidRPr="008F1C73" w:rsidRDefault="003F5B17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“Virtue’s Semblance:  Erasmus and Luther on Pagan Virtue and the Christian Life,” Society of Christian Ethics Annual Meeting, Miami, January 7.</w:t>
      </w:r>
    </w:p>
    <w:p w14:paraId="040961DF" w14:textId="77777777" w:rsidR="004543BA" w:rsidRPr="008F1C73" w:rsidRDefault="004543B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>“Locke, Martyrdom, and the Disciplinary Power of the Church,” Society of Christian Ethics Annual Meeting, Pittsburgh, January 12.</w:t>
      </w:r>
    </w:p>
    <w:p w14:paraId="76FC53C4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“Divine Compassion and the Mystification of Power:  The Latitudinarian Divines in the Secularization of Moral Thought,” Society of Christian Ethics Annual Meeting, Chicago, Jan</w:t>
      </w:r>
      <w:r w:rsidR="00DE1EE3" w:rsidRPr="008F1C73">
        <w:rPr>
          <w:sz w:val="22"/>
          <w:szCs w:val="22"/>
        </w:rPr>
        <w:t>.</w:t>
      </w:r>
      <w:r w:rsidRPr="008F1C73">
        <w:rPr>
          <w:sz w:val="22"/>
          <w:szCs w:val="22"/>
        </w:rPr>
        <w:t>6.</w:t>
      </w:r>
    </w:p>
    <w:p w14:paraId="49268967" w14:textId="77777777" w:rsidR="004E62AA" w:rsidRPr="008F1C73" w:rsidRDefault="004E62AA" w:rsidP="00F71FE0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  <w:t>“Paternalism and the Pursuit of Others’ Happiness,” American Society for Eighteenth-Century Studies, University of Pennsylvania, April 12-16.</w:t>
      </w:r>
    </w:p>
    <w:p w14:paraId="6672105A" w14:textId="77777777" w:rsidR="004E62AA" w:rsidRPr="008F1C73" w:rsidRDefault="004E62AA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1999</w:t>
      </w:r>
      <w:r w:rsidRPr="008F1C73">
        <w:rPr>
          <w:sz w:val="22"/>
          <w:szCs w:val="22"/>
        </w:rPr>
        <w:tab/>
        <w:t>“Cudworth, Autonomy, and the Love of God:  Transcending Enlightenment and Anti-Enlightenment Christian Ethics,” Society of Christian Ethics Annual Meeting, January 8.</w:t>
      </w:r>
    </w:p>
    <w:p w14:paraId="40EA4807" w14:textId="77777777" w:rsidR="004E62AA" w:rsidRPr="008F1C73" w:rsidRDefault="004E62AA" w:rsidP="002C70D6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>“Revelation and the Ancient Theology:  The Case of Ralph Cudworth,” American Academy of Religion Annual Meeting, November.</w:t>
      </w:r>
    </w:p>
    <w:p w14:paraId="76DA0DA1" w14:textId="30F7BE3A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  <w:t xml:space="preserve">"Cudworth and the Redoubled Soul:  Reconciling Autonomy and Moral Objectivity,"  New </w:t>
      </w:r>
    </w:p>
    <w:p w14:paraId="2649D892" w14:textId="77777777" w:rsidR="004E62AA" w:rsidRPr="008F1C73" w:rsidRDefault="004E62AA" w:rsidP="002C70D6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York City International Conference for History of Philosophy and Religion, May.</w:t>
      </w:r>
    </w:p>
    <w:p w14:paraId="7A060EE9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  <w:t xml:space="preserve">"Blinded Vision:  Kierkegaard and Murdoch on Love and Justice," American Academy of </w:t>
      </w:r>
    </w:p>
    <w:p w14:paraId="5576F17C" w14:textId="77777777" w:rsidR="003007FD" w:rsidRPr="008F1C73" w:rsidRDefault="004E62AA" w:rsidP="00B67804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Religion Annual Meeting, November.</w:t>
      </w:r>
    </w:p>
    <w:p w14:paraId="4F1B112A" w14:textId="77777777" w:rsidR="004E62AA" w:rsidRPr="008F1C73" w:rsidRDefault="004E62AA">
      <w:pPr>
        <w:rPr>
          <w:sz w:val="22"/>
          <w:szCs w:val="22"/>
        </w:rPr>
      </w:pPr>
      <w:r w:rsidRPr="008F1C73">
        <w:rPr>
          <w:sz w:val="22"/>
          <w:szCs w:val="22"/>
        </w:rPr>
        <w:t>1994</w:t>
      </w:r>
      <w:r w:rsidRPr="008F1C73">
        <w:rPr>
          <w:sz w:val="22"/>
          <w:szCs w:val="22"/>
        </w:rPr>
        <w:tab/>
        <w:t xml:space="preserve">"Hume's Critique of Religion as Political Philosophy," American Academy of Religion Annual </w:t>
      </w:r>
    </w:p>
    <w:p w14:paraId="210334D2" w14:textId="381825B1" w:rsidR="00B67804" w:rsidRPr="008F1C73" w:rsidRDefault="004E62AA" w:rsidP="00EE6A45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Meeting, November.</w:t>
      </w:r>
    </w:p>
    <w:p w14:paraId="3D5C788A" w14:textId="77777777" w:rsidR="007F5304" w:rsidRPr="008F1C73" w:rsidRDefault="007F5304" w:rsidP="00197667">
      <w:pPr>
        <w:rPr>
          <w:sz w:val="22"/>
          <w:szCs w:val="22"/>
        </w:rPr>
      </w:pPr>
    </w:p>
    <w:p w14:paraId="1F892764" w14:textId="77777777" w:rsidR="007F5304" w:rsidRPr="008F1C73" w:rsidRDefault="007F5304">
      <w:pPr>
        <w:ind w:firstLine="720"/>
        <w:rPr>
          <w:sz w:val="22"/>
          <w:szCs w:val="22"/>
        </w:rPr>
      </w:pPr>
    </w:p>
    <w:p w14:paraId="1E123D48" w14:textId="09C0589A" w:rsidR="00C73DBE" w:rsidRPr="008F1C73" w:rsidRDefault="00C73DBE" w:rsidP="00C73DBE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Fellowships</w:t>
      </w:r>
      <w:r w:rsidR="00047792">
        <w:rPr>
          <w:b/>
          <w:sz w:val="22"/>
          <w:szCs w:val="22"/>
        </w:rPr>
        <w:t>, Grants, and Honors</w:t>
      </w:r>
    </w:p>
    <w:p w14:paraId="3CC5BA30" w14:textId="77777777" w:rsidR="00C73DBE" w:rsidRPr="008F1C73" w:rsidRDefault="00C73DBE" w:rsidP="00C73DBE">
      <w:pPr>
        <w:jc w:val="center"/>
        <w:rPr>
          <w:b/>
          <w:sz w:val="22"/>
          <w:szCs w:val="22"/>
        </w:rPr>
      </w:pPr>
    </w:p>
    <w:p w14:paraId="1154249D" w14:textId="610DB73A" w:rsidR="00277719" w:rsidRDefault="00277719" w:rsidP="00047792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Alexander von Humboldt Foundation Research Fellowship, Research Center for International and Interdisciplinary Theology (FIIT), University of Heidelberg, September-December</w:t>
      </w:r>
    </w:p>
    <w:p w14:paraId="1869BAFC" w14:textId="72786F56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C7F3D">
        <w:rPr>
          <w:sz w:val="22"/>
          <w:szCs w:val="22"/>
        </w:rPr>
        <w:t>2020-23             Human Dignity, Agency, and Moral Standing in Light of Recent Empirical Research on Non-Human Animals, sub-grant from the John Templeton Foundation project Collaborations in Theological Anthropology</w:t>
      </w:r>
      <w:r w:rsidR="008F4DFA" w:rsidRPr="008C7F3D">
        <w:rPr>
          <w:sz w:val="22"/>
          <w:szCs w:val="22"/>
        </w:rPr>
        <w:t>; funded full year of salary, mentorship of two junior colleagues; twice-yearly workshops, research assistant, books</w:t>
      </w:r>
    </w:p>
    <w:p w14:paraId="0884A4C6" w14:textId="77777777" w:rsidR="00C22D70" w:rsidRPr="008F1C73" w:rsidRDefault="00C22D70" w:rsidP="00C73DBE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2008</w:t>
      </w:r>
      <w:r w:rsidRPr="008F1C73">
        <w:rPr>
          <w:sz w:val="22"/>
          <w:szCs w:val="22"/>
        </w:rPr>
        <w:tab/>
        <w:t>Alexander von Humboldt Research Fellowship, AY 2008-2009</w:t>
      </w:r>
      <w:r w:rsidR="00B67804" w:rsidRPr="008F1C73">
        <w:rPr>
          <w:sz w:val="22"/>
          <w:szCs w:val="22"/>
        </w:rPr>
        <w:t>, Fall 2011</w:t>
      </w:r>
    </w:p>
    <w:p w14:paraId="7CB1F6B2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2005</w:t>
      </w:r>
      <w:r w:rsidRPr="008F1C73">
        <w:rPr>
          <w:sz w:val="22"/>
          <w:szCs w:val="22"/>
        </w:rPr>
        <w:tab/>
        <w:t>College Seminar Development Grant</w:t>
      </w:r>
    </w:p>
    <w:p w14:paraId="63B1F188" w14:textId="77777777" w:rsidR="00C73DBE" w:rsidRPr="008F1C73" w:rsidRDefault="00C73DBE" w:rsidP="00C73DBE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2004</w:t>
      </w:r>
      <w:r w:rsidRPr="008F1C73">
        <w:rPr>
          <w:sz w:val="22"/>
          <w:szCs w:val="22"/>
        </w:rPr>
        <w:tab/>
        <w:t>Erasmus Institute Carey Senior Fellowship, AY 2004-05</w:t>
      </w:r>
    </w:p>
    <w:p w14:paraId="322F8489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2003</w:t>
      </w:r>
      <w:r w:rsidRPr="008F1C73">
        <w:rPr>
          <w:sz w:val="22"/>
          <w:szCs w:val="22"/>
        </w:rPr>
        <w:tab/>
        <w:t xml:space="preserve">Lilly Faculty Fellows Grant, Notre Dame Vocation Initiative </w:t>
      </w:r>
    </w:p>
    <w:p w14:paraId="25824130" w14:textId="77777777" w:rsidR="00047792" w:rsidRPr="008F1C73" w:rsidRDefault="00047792" w:rsidP="00047792">
      <w:pPr>
        <w:ind w:left="1440" w:hanging="144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  <w:t>International Travel Grant, Institute for Scholarship in the Liberal Arts</w:t>
      </w:r>
    </w:p>
    <w:p w14:paraId="110B87B0" w14:textId="77777777" w:rsidR="00047792" w:rsidRPr="008F1C73" w:rsidRDefault="00047792" w:rsidP="0004779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2001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Graduate Course Development Grant, Institute for Scholarship in the Liberal Arts,</w:t>
      </w:r>
    </w:p>
    <w:p w14:paraId="026115BA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University of Notre Dame </w:t>
      </w:r>
    </w:p>
    <w:p w14:paraId="618B292E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Faculty Research Program Grant, University of Notre Dame</w:t>
      </w:r>
    </w:p>
    <w:p w14:paraId="32B7B4C9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2000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Summer Stipend, Institute for Scholarship in the Liberal Arts, University of Notre Dame</w:t>
      </w:r>
    </w:p>
    <w:p w14:paraId="4C9F6327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>(declined)</w:t>
      </w:r>
    </w:p>
    <w:p w14:paraId="3C8BD1B0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Postdoctoral Fellowship, Center for Philosophy of Religion, University of Notre Dame</w:t>
      </w:r>
    </w:p>
    <w:p w14:paraId="69C1A06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Research and Creative Scholarship Grant, University of South Florida </w:t>
      </w:r>
    </w:p>
    <w:p w14:paraId="7F9531C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1995-97</w:t>
      </w:r>
      <w:r w:rsidRPr="008F1C73">
        <w:rPr>
          <w:sz w:val="22"/>
          <w:szCs w:val="22"/>
        </w:rPr>
        <w:tab/>
        <w:t>Junior Faculty Development Grants for Summer Research, New College of the</w:t>
      </w:r>
    </w:p>
    <w:p w14:paraId="19A46409" w14:textId="77777777" w:rsidR="00047792" w:rsidRPr="008F1C73" w:rsidRDefault="00047792" w:rsidP="00047792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University of South Florida </w:t>
      </w:r>
    </w:p>
    <w:p w14:paraId="529E69BC" w14:textId="77777777" w:rsidR="00047792" w:rsidRPr="008F1C73" w:rsidRDefault="00047792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1996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Assistant Professorship of Religious Studies, Stanford University  (declined)</w:t>
      </w:r>
    </w:p>
    <w:p w14:paraId="224B418B" w14:textId="77777777" w:rsidR="00047792" w:rsidRPr="008F1C73" w:rsidRDefault="00047792" w:rsidP="00047792">
      <w:pPr>
        <w:pStyle w:val="BodyTextIndent2"/>
        <w:ind w:left="0" w:firstLine="0"/>
        <w:rPr>
          <w:szCs w:val="22"/>
        </w:rPr>
      </w:pPr>
      <w:r w:rsidRPr="008F1C73">
        <w:rPr>
          <w:szCs w:val="22"/>
        </w:rPr>
        <w:t>1994-96</w:t>
      </w:r>
      <w:r w:rsidRPr="008F1C73">
        <w:rPr>
          <w:szCs w:val="22"/>
        </w:rPr>
        <w:tab/>
        <w:t xml:space="preserve">NEH/FIPSE/NSF Leadership in Science and Humanities Education Grant, "Origins and </w:t>
      </w:r>
    </w:p>
    <w:p w14:paraId="3C1E28B8" w14:textId="77777777" w:rsidR="00047792" w:rsidRPr="008F1C73" w:rsidRDefault="00047792" w:rsidP="00047792">
      <w:pPr>
        <w:pStyle w:val="BodyTextIndent2"/>
        <w:ind w:left="2160" w:firstLine="0"/>
        <w:rPr>
          <w:szCs w:val="22"/>
        </w:rPr>
      </w:pPr>
      <w:r w:rsidRPr="008F1C73">
        <w:rPr>
          <w:szCs w:val="22"/>
        </w:rPr>
        <w:lastRenderedPageBreak/>
        <w:t xml:space="preserve">Cycles:  Introductory Seminars Integrating Science and Humanities"; team-taught "Ethics and Experimentation" </w:t>
      </w:r>
    </w:p>
    <w:p w14:paraId="5AF81A43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Whiting Fellowship, Princeton University</w:t>
      </w:r>
    </w:p>
    <w:p w14:paraId="7B14678F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1992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 xml:space="preserve">Mellon Graduate Prize Fellowship, University Center for Human Values, Princeton </w:t>
      </w:r>
    </w:p>
    <w:p w14:paraId="58D5D661" w14:textId="77777777" w:rsidR="00C73DBE" w:rsidRPr="008F1C73" w:rsidRDefault="00C73DBE" w:rsidP="00C73DBE">
      <w:pPr>
        <w:ind w:left="1440" w:firstLine="720"/>
        <w:rPr>
          <w:sz w:val="22"/>
          <w:szCs w:val="22"/>
        </w:rPr>
      </w:pPr>
      <w:r w:rsidRPr="008F1C73">
        <w:rPr>
          <w:sz w:val="22"/>
          <w:szCs w:val="22"/>
        </w:rPr>
        <w:t>University</w:t>
      </w:r>
    </w:p>
    <w:p w14:paraId="1E8E23C7" w14:textId="77777777" w:rsidR="00C73DBE" w:rsidRPr="008F1C73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Mellon Fellowship in the Humanities</w:t>
      </w:r>
    </w:p>
    <w:p w14:paraId="3CCAA54F" w14:textId="6C0CEFA9" w:rsidR="004428CB" w:rsidRPr="00047792" w:rsidRDefault="00C73DBE" w:rsidP="00047792">
      <w:pPr>
        <w:rPr>
          <w:sz w:val="22"/>
          <w:szCs w:val="22"/>
        </w:rPr>
      </w:pPr>
      <w:r w:rsidRPr="008F1C73">
        <w:rPr>
          <w:sz w:val="22"/>
          <w:szCs w:val="22"/>
        </w:rPr>
        <w:t>1989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Ja</w:t>
      </w:r>
      <w:r w:rsidR="006311D9" w:rsidRPr="008F1C73">
        <w:rPr>
          <w:sz w:val="22"/>
          <w:szCs w:val="22"/>
        </w:rPr>
        <w:t>cob Javits Fellowship (declined)</w:t>
      </w:r>
    </w:p>
    <w:p w14:paraId="753F148B" w14:textId="24183872" w:rsidR="00C73DBE" w:rsidRDefault="00C73DBE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1988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Phi Beta Kappa (first election)</w:t>
      </w:r>
    </w:p>
    <w:p w14:paraId="503A33C5" w14:textId="63E0FBE8" w:rsidR="00C828BC" w:rsidRDefault="00C828BC" w:rsidP="00C73DBE">
      <w:pPr>
        <w:rPr>
          <w:sz w:val="22"/>
          <w:szCs w:val="22"/>
        </w:rPr>
      </w:pPr>
    </w:p>
    <w:p w14:paraId="5C0CF326" w14:textId="26D0E6D1" w:rsidR="00C828BC" w:rsidRPr="008F1C73" w:rsidRDefault="00365EF1" w:rsidP="00C828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Public Scholarship</w:t>
      </w:r>
    </w:p>
    <w:p w14:paraId="77D8E5D3" w14:textId="77777777" w:rsidR="00C828BC" w:rsidRPr="008F1C73" w:rsidRDefault="00C828BC" w:rsidP="00C828BC">
      <w:pPr>
        <w:rPr>
          <w:sz w:val="22"/>
          <w:szCs w:val="22"/>
        </w:rPr>
      </w:pPr>
    </w:p>
    <w:p w14:paraId="1EE6E577" w14:textId="77777777" w:rsidR="00BB50A0" w:rsidRDefault="00BB50A0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“Dignity and the Great Wheel of Being,” Elm Institute, 29 March 2024.</w:t>
      </w:r>
    </w:p>
    <w:p w14:paraId="765B8854" w14:textId="6E2F1288" w:rsidR="00365EF1" w:rsidRDefault="00365EF1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“The Virtues Theology Brief,” Global Faculty Initiative, 2023.</w:t>
      </w:r>
      <w:r w:rsidRPr="00365EF1">
        <w:t xml:space="preserve"> </w:t>
      </w:r>
      <w:hyperlink r:id="rId14" w:history="1">
        <w:r w:rsidRPr="00BD7FC9">
          <w:rPr>
            <w:rStyle w:val="Hyperlink"/>
            <w:sz w:val="22"/>
            <w:szCs w:val="22"/>
          </w:rPr>
          <w:t>https://globalfacultyinitiative.net/matrix</w:t>
        </w:r>
      </w:hyperlink>
    </w:p>
    <w:p w14:paraId="13845D25" w14:textId="038F37A8" w:rsidR="00194B3D" w:rsidRDefault="00194B3D" w:rsidP="00365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B</w:t>
      </w:r>
      <w:r w:rsidR="0045050D">
        <w:rPr>
          <w:sz w:val="22"/>
          <w:szCs w:val="22"/>
        </w:rPr>
        <w:t>ridging</w:t>
      </w:r>
      <w:r>
        <w:rPr>
          <w:sz w:val="22"/>
          <w:szCs w:val="22"/>
        </w:rPr>
        <w:t xml:space="preserve"> Theology Podcast, 31 October 2023 </w:t>
      </w:r>
      <w:hyperlink r:id="rId15" w:history="1">
        <w:r w:rsidRPr="00FB6EFF">
          <w:rPr>
            <w:rStyle w:val="Hyperlink"/>
            <w:sz w:val="22"/>
            <w:szCs w:val="22"/>
          </w:rPr>
          <w:t>https://www.bridgingtheology.com/</w:t>
        </w:r>
      </w:hyperlink>
      <w:r>
        <w:rPr>
          <w:sz w:val="22"/>
          <w:szCs w:val="22"/>
        </w:rPr>
        <w:t xml:space="preserve"> </w:t>
      </w:r>
    </w:p>
    <w:p w14:paraId="3D2F9738" w14:textId="5FEE0DA9" w:rsidR="00691101" w:rsidRPr="00691101" w:rsidRDefault="00691101" w:rsidP="00691101">
      <w:pPr>
        <w:ind w:left="720" w:hanging="720"/>
        <w:rPr>
          <w:sz w:val="22"/>
          <w:szCs w:val="22"/>
        </w:rPr>
      </w:pPr>
      <w:r w:rsidRPr="00691101">
        <w:rPr>
          <w:sz w:val="22"/>
          <w:szCs w:val="22"/>
        </w:rPr>
        <w:t>“Herder’s Bildung: Lessons for Peoplehood Beyond Polarization,” Invited address for Global Bildung Day</w:t>
      </w:r>
      <w:r w:rsidR="007B3AA0">
        <w:rPr>
          <w:sz w:val="22"/>
          <w:szCs w:val="22"/>
        </w:rPr>
        <w:t xml:space="preserve"> (online) </w:t>
      </w:r>
      <w:r w:rsidRPr="00691101">
        <w:rPr>
          <w:sz w:val="22"/>
          <w:szCs w:val="22"/>
        </w:rPr>
        <w:t>21 March 2023.</w:t>
      </w:r>
    </w:p>
    <w:p w14:paraId="5CA730F4" w14:textId="65C903FA" w:rsidR="00C46A6D" w:rsidRPr="008C7F3D" w:rsidRDefault="00C46A6D" w:rsidP="00691101">
      <w:pPr>
        <w:ind w:left="720" w:hanging="720"/>
        <w:rPr>
          <w:sz w:val="22"/>
          <w:szCs w:val="22"/>
        </w:rPr>
      </w:pPr>
      <w:r w:rsidRPr="00691101">
        <w:rPr>
          <w:sz w:val="22"/>
          <w:szCs w:val="22"/>
        </w:rPr>
        <w:t>Panel on the Future of Theological Ethics, Yale Divinity School Convocation and Reunions, 13 October 2022</w:t>
      </w:r>
      <w:r w:rsidRPr="008C7F3D">
        <w:rPr>
          <w:sz w:val="22"/>
          <w:szCs w:val="22"/>
        </w:rPr>
        <w:t>.</w:t>
      </w:r>
    </w:p>
    <w:p w14:paraId="58E16F07" w14:textId="3C38732C" w:rsidR="00DE27B8" w:rsidRPr="00DE27B8" w:rsidRDefault="00DE27B8" w:rsidP="00691101">
      <w:pPr>
        <w:ind w:left="720" w:hanging="720"/>
        <w:rPr>
          <w:sz w:val="22"/>
          <w:szCs w:val="22"/>
        </w:rPr>
      </w:pPr>
      <w:r w:rsidRPr="008C7F3D">
        <w:rPr>
          <w:sz w:val="22"/>
          <w:szCs w:val="22"/>
        </w:rPr>
        <w:t>Bioethical Aspects of Abortion and Abortion Law, Program for Biomedical Ethics, Yale University (online), 6 September 2022.</w:t>
      </w:r>
    </w:p>
    <w:p w14:paraId="7910ADFA" w14:textId="5B6D570D" w:rsidR="00185667" w:rsidRDefault="00185667" w:rsidP="00691101">
      <w:pPr>
        <w:ind w:left="720" w:hanging="720"/>
        <w:rPr>
          <w:sz w:val="22"/>
          <w:szCs w:val="22"/>
        </w:rPr>
      </w:pPr>
      <w:r w:rsidRPr="0053410C">
        <w:rPr>
          <w:sz w:val="22"/>
          <w:szCs w:val="22"/>
        </w:rPr>
        <w:t>“Redeeming Autonomy,” Australia Catholic Univerisity, online panelist, May 13, 2021.</w:t>
      </w:r>
    </w:p>
    <w:p w14:paraId="659CED97" w14:textId="5F090BA5" w:rsidR="002F35CD" w:rsidRDefault="002F35CD" w:rsidP="006911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“Natural Law and the Reformed Tradition,” London Lyceum Podcast, December 30, 2020</w:t>
      </w:r>
      <w:r w:rsidR="00325C8E">
        <w:rPr>
          <w:sz w:val="22"/>
          <w:szCs w:val="22"/>
        </w:rPr>
        <w:t xml:space="preserve"> </w:t>
      </w:r>
      <w:hyperlink r:id="rId16" w:history="1">
        <w:r w:rsidR="00325C8E" w:rsidRPr="00552CC1">
          <w:rPr>
            <w:rStyle w:val="Hyperlink"/>
            <w:sz w:val="22"/>
            <w:szCs w:val="22"/>
          </w:rPr>
          <w:t>https://www.buzzsprout.com/412714/5431120-natural-law-and-virtue-in-the-reformed-tradition-with-jennifer-herdt</w:t>
        </w:r>
      </w:hyperlink>
      <w:r w:rsidR="00325C8E">
        <w:rPr>
          <w:sz w:val="22"/>
          <w:szCs w:val="22"/>
        </w:rPr>
        <w:t xml:space="preserve"> </w:t>
      </w:r>
    </w:p>
    <w:p w14:paraId="45C7F49B" w14:textId="25B32B7A" w:rsidR="00AB7EBE" w:rsidRDefault="00AB7EBE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“Solstice June 2020: Religion and Peaceful Coexistence in light of the 75</w:t>
      </w:r>
      <w:r w:rsidRPr="00AB7EB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of the U.N. Charter,” Grace Initiative Global, June 30, 2020.</w:t>
      </w:r>
    </w:p>
    <w:p w14:paraId="66C795A6" w14:textId="7146D78B" w:rsidR="002F35CD" w:rsidRDefault="002F35CD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“Religion and Human Development,” Ethical Theory Review Podcast, May 2020 </w:t>
      </w:r>
      <w:hyperlink r:id="rId17" w:history="1">
        <w:r w:rsidRPr="00552CC1">
          <w:rPr>
            <w:rStyle w:val="Hyperlink"/>
            <w:sz w:val="22"/>
            <w:szCs w:val="22"/>
          </w:rPr>
          <w:t>https://ethicaltheoryreview.com/</w:t>
        </w:r>
      </w:hyperlink>
      <w:r>
        <w:rPr>
          <w:sz w:val="22"/>
          <w:szCs w:val="22"/>
        </w:rPr>
        <w:t xml:space="preserve"> </w:t>
      </w:r>
      <w:r w:rsidRPr="002F35CD">
        <w:rPr>
          <w:sz w:val="22"/>
          <w:szCs w:val="22"/>
        </w:rPr>
        <w:t xml:space="preserve"> </w:t>
      </w:r>
    </w:p>
    <w:p w14:paraId="56F5B481" w14:textId="408FC6BA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“Pardon Me,” WNPR’s Impeachment Show with Colin McEnroe, December 27, 2019.</w:t>
      </w:r>
    </w:p>
    <w:p w14:paraId="2B1AA596" w14:textId="77777777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“Religion and Peaceful Coexistence,” 2019 Solstice Peacebuilding and Peaceful Coexistence Retreat, Yale Divinity School, December 13, 2019.</w:t>
      </w:r>
    </w:p>
    <w:p w14:paraId="384F3479" w14:textId="77777777" w:rsidR="00C828BC" w:rsidRDefault="00C828BC" w:rsidP="00C828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“Normalizing Hate,” Freshly Squeezed panel hosted by NPR’s Colin McEnroe, The Wilkinson School, Hartford, October 1, 2019.</w:t>
      </w:r>
    </w:p>
    <w:p w14:paraId="519CDCA6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“Yale and the Sustainable Table,” Trinity Episcopal Church Branford, April 3, 2019.</w:t>
      </w:r>
    </w:p>
    <w:p w14:paraId="09C9AC37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“Two Deans, Two Schools, One Affiliation,” joint presentation with Sarah Drummond, 2018 Academic Officers’ Conference, Association of Theological Schools, Denver, June 19, 2018.</w:t>
      </w:r>
    </w:p>
    <w:p w14:paraId="18E080A4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“Why the Pursuit of Happiness is a Bad Idea,” Happiness and/or the Good Life, LiveWell Initiative, Yale University, April 2, 2018.</w:t>
      </w:r>
    </w:p>
    <w:p w14:paraId="77B3D211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“Our Siblings in Faith,” Interfaith Panel on Abrahamic Intersections, Redeemer UCC, New Haven, CT, January 20, 2015.</w:t>
      </w:r>
    </w:p>
    <w:p w14:paraId="488EC2BF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“Ethical Concerns Surrounding GMO Food,” St. Thomas Episcopal Church, January 18, 2015.</w:t>
      </w:r>
    </w:p>
    <w:p w14:paraId="27D1FADF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“The Hospitality of Abundant Life,” Cavicchi Christian Education Seminar, Rocky River United Methodist Church, Ohio, May 3-4, 2014.</w:t>
      </w:r>
    </w:p>
    <w:p w14:paraId="3D91FC8D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“Christian Conceptions of Happiness,” Flourish, Interdisciplinary Yale College Initiative, February 27, 2014.</w:t>
      </w:r>
    </w:p>
    <w:p w14:paraId="24928843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“Christian Reflections on the Binding of Isaac,” Interfaith Panel following the Workshop Production of a JCC Theaterworks Production, </w:t>
      </w:r>
      <w:r w:rsidRPr="008F1C73">
        <w:rPr>
          <w:i/>
          <w:sz w:val="22"/>
          <w:szCs w:val="22"/>
        </w:rPr>
        <w:t>He Who Laughs</w:t>
      </w:r>
      <w:r w:rsidRPr="008F1C73">
        <w:rPr>
          <w:sz w:val="22"/>
          <w:szCs w:val="22"/>
        </w:rPr>
        <w:t>, Dec. 14, 2013</w:t>
      </w:r>
    </w:p>
    <w:p w14:paraId="2482406B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“True Happiness and the Common Good,” Yale Center for Faith and Culture Advisory Board Meeting, 6 May 2011.</w:t>
      </w:r>
    </w:p>
    <w:p w14:paraId="33EE06B0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“Wonder and Bioethics,” Lunchtime Bioethics Conversation Series, together with David Smith, Yale Divinity School, 28 February, 2011. </w:t>
      </w:r>
    </w:p>
    <w:p w14:paraId="4D836228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 xml:space="preserve"> “Theological Themes in Faust,” presented in a Panel on Teaching Faust, University of Notre Dame, March 7, 2007.</w:t>
      </w:r>
    </w:p>
    <w:p w14:paraId="445978AA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“Aesthetic Disinterestedness and the Possibility of a Theological Aesthetics,” presented to the Interest Group on Christian Ethics and the Enlightenment, Society of Christian Ethics Annual Meeting, Dallas, Texas, January 5, 2007.</w:t>
      </w:r>
    </w:p>
    <w:p w14:paraId="3776ED52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“Evolving Questions and the Shape of the Field,” presented to the Moral Theology Colloquium, University of Notre Dame, April 21, 2004.</w:t>
      </w:r>
    </w:p>
    <w:p w14:paraId="687B3B47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 “An Augustinian Kant?  Perversity of the Will and the Problem of Grace,” presented to the History of Christianity Colloquium, University of Notre Dame, May 2, 2001.</w:t>
      </w:r>
    </w:p>
    <w:p w14:paraId="5A9E007D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“The Invention of Modern Moral Philosophy,”  presented to the Moral Theology Colloquium, University of Notre Dame, February 7, 2001.</w:t>
      </w:r>
    </w:p>
    <w:p w14:paraId="7A859240" w14:textId="77777777" w:rsidR="00C828BC" w:rsidRPr="008F1C73" w:rsidRDefault="00C828BC" w:rsidP="00C828B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“Dignity, Autonomy, and the Emergence of Secular Moral Thought,” presentation to M.A. &amp; M.T.S. Colloquium, February 16, 2000.</w:t>
      </w:r>
    </w:p>
    <w:p w14:paraId="71488F18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Invited Participant, "Hot Conversations," panel discussion accompanying Ringling Museum Exhibit, </w:t>
      </w:r>
    </w:p>
    <w:p w14:paraId="07A670A7" w14:textId="77777777" w:rsidR="00C828BC" w:rsidRPr="008F1C73" w:rsidRDefault="00C828BC" w:rsidP="00C828BC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t>"Hot Dry Men, Cold Wet Women:  The Theory of Humors in Western European Art, 1575-1700," April 19, 1998.</w:t>
      </w:r>
    </w:p>
    <w:p w14:paraId="173C5D8F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>Guest lecture, “Enlightenment Revolutions,” for course taught by Miriam Wallace and Jocelyn Van Tuyl,</w:t>
      </w:r>
    </w:p>
    <w:p w14:paraId="01DDF4D8" w14:textId="77777777" w:rsidR="00C828BC" w:rsidRPr="008F1C73" w:rsidRDefault="00C828BC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 French Revolution in the Cultural Imagination, February 11, 1997.</w:t>
      </w:r>
    </w:p>
    <w:p w14:paraId="3B06B74B" w14:textId="77777777" w:rsidR="00C828BC" w:rsidRPr="008F1C73" w:rsidRDefault="00C828BC" w:rsidP="00C828B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Lecture for New College Library Association Seminar, "The Puritans:  Our Troubling Legacy," </w:t>
      </w:r>
    </w:p>
    <w:p w14:paraId="0BB29444" w14:textId="77777777" w:rsidR="00C828BC" w:rsidRPr="008F1C73" w:rsidRDefault="00C828BC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March 4, 1997.</w:t>
      </w:r>
    </w:p>
    <w:p w14:paraId="492CF056" w14:textId="1861009D" w:rsidR="00C828BC" w:rsidRPr="008F1C73" w:rsidRDefault="00C828BC" w:rsidP="00C73DBE">
      <w:pPr>
        <w:rPr>
          <w:sz w:val="22"/>
          <w:szCs w:val="22"/>
        </w:rPr>
      </w:pPr>
      <w:r w:rsidRPr="008F1C73">
        <w:rPr>
          <w:sz w:val="22"/>
          <w:szCs w:val="22"/>
        </w:rPr>
        <w:t>"Why Be Moral?  The Power of Circular Justification," THINKS '97, Sarasota, March 31, 1997.</w:t>
      </w:r>
    </w:p>
    <w:p w14:paraId="10041BEC" w14:textId="77777777" w:rsidR="002500EA" w:rsidRPr="008F1C73" w:rsidRDefault="002500EA">
      <w:pPr>
        <w:rPr>
          <w:bCs/>
          <w:sz w:val="22"/>
          <w:szCs w:val="22"/>
        </w:rPr>
      </w:pPr>
    </w:p>
    <w:p w14:paraId="08AFF74B" w14:textId="77777777" w:rsidR="003804FC" w:rsidRPr="008F1C73" w:rsidRDefault="003804FC" w:rsidP="003804FC">
      <w:pPr>
        <w:pStyle w:val="Heading2"/>
        <w:rPr>
          <w:szCs w:val="22"/>
        </w:rPr>
      </w:pPr>
      <w:r w:rsidRPr="008F1C73">
        <w:rPr>
          <w:szCs w:val="22"/>
        </w:rPr>
        <w:t>Other Professional Activity</w:t>
      </w:r>
    </w:p>
    <w:p w14:paraId="61AEA174" w14:textId="77777777" w:rsidR="003804FC" w:rsidRPr="008F1C73" w:rsidRDefault="003804FC" w:rsidP="003804FC">
      <w:pPr>
        <w:pStyle w:val="BodyTextIndent3"/>
        <w:rPr>
          <w:szCs w:val="22"/>
        </w:rPr>
      </w:pPr>
    </w:p>
    <w:p w14:paraId="7D81946C" w14:textId="58B56B9E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Manuscript review, The Journal of Value Inquiry, 2024.</w:t>
      </w:r>
    </w:p>
    <w:p w14:paraId="53CE2985" w14:textId="77777777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Manuscript review, Journal of Religion, 2024.</w:t>
      </w:r>
    </w:p>
    <w:p w14:paraId="6112438B" w14:textId="36CC39B2" w:rsidR="0097126A" w:rsidRDefault="0097126A" w:rsidP="008F3489">
      <w:pPr>
        <w:pStyle w:val="BodyTextIndent3"/>
        <w:rPr>
          <w:szCs w:val="22"/>
        </w:rPr>
      </w:pPr>
      <w:r>
        <w:rPr>
          <w:szCs w:val="22"/>
        </w:rPr>
        <w:t>External member, Search Committee for the Regius Professor of Divinity and Regius Professor of Moral Theology, Oxford University, 2024.</w:t>
      </w:r>
    </w:p>
    <w:p w14:paraId="4D8C75A2" w14:textId="01A2E405" w:rsidR="005A736D" w:rsidRDefault="005A736D" w:rsidP="008F3489">
      <w:pPr>
        <w:pStyle w:val="BodyTextIndent3"/>
        <w:rPr>
          <w:szCs w:val="22"/>
        </w:rPr>
      </w:pPr>
      <w:r>
        <w:rPr>
          <w:szCs w:val="22"/>
        </w:rPr>
        <w:t>Promotion Review, University of Virginia, 2023.</w:t>
      </w:r>
    </w:p>
    <w:p w14:paraId="3C3B4E9F" w14:textId="5ACD97D1" w:rsidR="008F4DFA" w:rsidRDefault="008F4DFA" w:rsidP="008F3489">
      <w:pPr>
        <w:pStyle w:val="BodyTextIndent3"/>
        <w:rPr>
          <w:szCs w:val="22"/>
        </w:rPr>
      </w:pPr>
      <w:r>
        <w:rPr>
          <w:szCs w:val="22"/>
        </w:rPr>
        <w:t>Mauscript Review, Rowman &amp; Littlefield, 2023</w:t>
      </w:r>
      <w:r w:rsidR="005A736D">
        <w:rPr>
          <w:szCs w:val="22"/>
        </w:rPr>
        <w:t>.</w:t>
      </w:r>
    </w:p>
    <w:p w14:paraId="40E2A7AC" w14:textId="7E05B69B" w:rsidR="00BE6C14" w:rsidRPr="008C7F3D" w:rsidRDefault="00BE6C14" w:rsidP="008F3489">
      <w:pPr>
        <w:pStyle w:val="BodyTextIndent3"/>
        <w:rPr>
          <w:szCs w:val="22"/>
        </w:rPr>
      </w:pPr>
      <w:r w:rsidRPr="008C7F3D">
        <w:rPr>
          <w:szCs w:val="22"/>
        </w:rPr>
        <w:t xml:space="preserve">Selection panel, 2023 Grawemeyer Prize in Religion, 2022. </w:t>
      </w:r>
    </w:p>
    <w:p w14:paraId="10B26F79" w14:textId="723A47D5" w:rsidR="004E7574" w:rsidRPr="008C7F3D" w:rsidRDefault="004E7574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Oxford University Press, 2022.</w:t>
      </w:r>
    </w:p>
    <w:p w14:paraId="36CF2F39" w14:textId="77777777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Habilitation Review, University of Bern, 2022.</w:t>
      </w:r>
    </w:p>
    <w:p w14:paraId="65AFE9EA" w14:textId="77777777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Yale University Press, 2022.</w:t>
      </w:r>
    </w:p>
    <w:p w14:paraId="4A90EB31" w14:textId="4A43FC68" w:rsidR="008F4DFA" w:rsidRPr="008C7F3D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Promotion Review, University of Notre Dame, 2022.</w:t>
      </w:r>
    </w:p>
    <w:p w14:paraId="2D370909" w14:textId="78E76DB5" w:rsidR="008F4DFA" w:rsidRDefault="008F4DFA" w:rsidP="008F3489">
      <w:pPr>
        <w:pStyle w:val="BodyTextIndent3"/>
        <w:rPr>
          <w:szCs w:val="22"/>
        </w:rPr>
      </w:pPr>
      <w:r w:rsidRPr="008C7F3D">
        <w:rPr>
          <w:szCs w:val="22"/>
        </w:rPr>
        <w:t>Manuscript Review, Journal of the Society of Christian Ethics, 2022.</w:t>
      </w:r>
    </w:p>
    <w:p w14:paraId="3F4202D5" w14:textId="77777777" w:rsidR="008F4DFA" w:rsidRDefault="008F4DFA" w:rsidP="008F3489">
      <w:pPr>
        <w:pStyle w:val="BodyTextIndent3"/>
        <w:rPr>
          <w:szCs w:val="22"/>
        </w:rPr>
      </w:pPr>
      <w:r>
        <w:rPr>
          <w:szCs w:val="22"/>
        </w:rPr>
        <w:t>External Departmental Reviewer, Baylor University, 2021.</w:t>
      </w:r>
    </w:p>
    <w:p w14:paraId="0E4693C7" w14:textId="4EDAE9A3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Bloomsbury, 2021.</w:t>
      </w:r>
    </w:p>
    <w:p w14:paraId="48255DE6" w14:textId="5DDEF74D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Palgrave, 2021.</w:t>
      </w:r>
    </w:p>
    <w:p w14:paraId="7B6C58F4" w14:textId="26B52484" w:rsidR="00815DA7" w:rsidRPr="0053410C" w:rsidRDefault="00815DA7" w:rsidP="008F3489">
      <w:pPr>
        <w:pStyle w:val="BodyTextIndent3"/>
        <w:rPr>
          <w:szCs w:val="22"/>
        </w:rPr>
      </w:pPr>
      <w:r w:rsidRPr="0053410C">
        <w:rPr>
          <w:szCs w:val="22"/>
        </w:rPr>
        <w:t>Manuscript Review, Yale University Press, 2021.</w:t>
      </w:r>
    </w:p>
    <w:p w14:paraId="23D919BB" w14:textId="0C2ED082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Project Proposal Reviewer, John Templeton Foundation, 2021</w:t>
      </w:r>
      <w:r w:rsidR="009A2C39" w:rsidRPr="0053410C">
        <w:rPr>
          <w:szCs w:val="22"/>
        </w:rPr>
        <w:t>, 2022</w:t>
      </w:r>
      <w:r w:rsidR="00BB255D">
        <w:rPr>
          <w:szCs w:val="22"/>
        </w:rPr>
        <w:t>, 2023, 2024</w:t>
      </w:r>
      <w:r w:rsidR="009A2C39" w:rsidRPr="0053410C">
        <w:rPr>
          <w:szCs w:val="22"/>
        </w:rPr>
        <w:t>.</w:t>
      </w:r>
    </w:p>
    <w:p w14:paraId="3002ED8E" w14:textId="77777777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Wake Forest University, 2021.</w:t>
      </w:r>
    </w:p>
    <w:p w14:paraId="5654A4C6" w14:textId="3DB0503C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Villanova University, 2021.</w:t>
      </w:r>
    </w:p>
    <w:p w14:paraId="36829274" w14:textId="1167CD79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Brown University, 2021.</w:t>
      </w:r>
    </w:p>
    <w:p w14:paraId="56425E9E" w14:textId="22855200" w:rsidR="005B428C" w:rsidRPr="0053410C" w:rsidRDefault="005B428C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University of Oxford, 2021.</w:t>
      </w:r>
    </w:p>
    <w:p w14:paraId="050EBFD9" w14:textId="74E95584" w:rsidR="008564D7" w:rsidRPr="0053410C" w:rsidRDefault="008564D7" w:rsidP="008F3489">
      <w:pPr>
        <w:pStyle w:val="BodyTextIndent3"/>
        <w:rPr>
          <w:szCs w:val="22"/>
        </w:rPr>
      </w:pPr>
      <w:r w:rsidRPr="0053410C">
        <w:rPr>
          <w:szCs w:val="22"/>
        </w:rPr>
        <w:t>“Assuming Responsibility,” Manuscript Roundtable, Princeton Theological Seminary, January 22, 2021</w:t>
      </w:r>
    </w:p>
    <w:p w14:paraId="5BF435C7" w14:textId="77777777" w:rsidR="00ED1E3D" w:rsidRDefault="00ED1E3D" w:rsidP="008F3489">
      <w:pPr>
        <w:pStyle w:val="BodyTextIndent3"/>
        <w:rPr>
          <w:szCs w:val="22"/>
        </w:rPr>
      </w:pPr>
      <w:r w:rsidRPr="0053410C">
        <w:rPr>
          <w:szCs w:val="22"/>
        </w:rPr>
        <w:t>Promotion Review, University of Notre Dame, 2021.</w:t>
      </w:r>
    </w:p>
    <w:p w14:paraId="739CB6F4" w14:textId="77777777" w:rsidR="005B428C" w:rsidRDefault="005B428C" w:rsidP="008F3489">
      <w:pPr>
        <w:pStyle w:val="BodyTextIndent3"/>
        <w:rPr>
          <w:szCs w:val="22"/>
        </w:rPr>
      </w:pPr>
      <w:r>
        <w:rPr>
          <w:szCs w:val="22"/>
        </w:rPr>
        <w:t>Promotion Review, Durham University, 2020.</w:t>
      </w:r>
    </w:p>
    <w:p w14:paraId="3E47CA17" w14:textId="594628EB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Project Proposal Reviewer, Templeton fund, 2019</w:t>
      </w:r>
    </w:p>
    <w:p w14:paraId="55426FBD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Duke University, 2019.</w:t>
      </w:r>
    </w:p>
    <w:p w14:paraId="7017F368" w14:textId="10AC929A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Northwestern University, 2019</w:t>
      </w:r>
    </w:p>
    <w:p w14:paraId="7D13B59E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lastRenderedPageBreak/>
        <w:t>Promotion Review, Union Theological Seminary, 2019</w:t>
      </w:r>
    </w:p>
    <w:p w14:paraId="66CE3AA4" w14:textId="77777777" w:rsidR="0094366A" w:rsidRDefault="0094366A" w:rsidP="0094366A">
      <w:pPr>
        <w:pStyle w:val="BodyTextIndent3"/>
        <w:ind w:left="0" w:firstLine="0"/>
        <w:rPr>
          <w:szCs w:val="22"/>
        </w:rPr>
      </w:pPr>
      <w:r>
        <w:rPr>
          <w:szCs w:val="22"/>
        </w:rPr>
        <w:t>Promotion Review, University of Notre Dame, 2019</w:t>
      </w:r>
    </w:p>
    <w:p w14:paraId="4E25C91E" w14:textId="7B7230FC" w:rsidR="009E7EE1" w:rsidRDefault="009E7EE1" w:rsidP="0094366A">
      <w:pPr>
        <w:pStyle w:val="BodyTextIndent3"/>
        <w:ind w:left="0" w:firstLine="0"/>
        <w:rPr>
          <w:szCs w:val="22"/>
        </w:rPr>
      </w:pPr>
      <w:r>
        <w:rPr>
          <w:szCs w:val="22"/>
        </w:rPr>
        <w:t>Tenure Review, Union Theological Seminary, 2019.</w:t>
      </w:r>
    </w:p>
    <w:p w14:paraId="0C3C2830" w14:textId="6C7B3825" w:rsidR="00AC0017" w:rsidRDefault="00AC0017" w:rsidP="008F3489">
      <w:pPr>
        <w:pStyle w:val="BodyTextIndent3"/>
        <w:rPr>
          <w:szCs w:val="22"/>
        </w:rPr>
      </w:pPr>
      <w:r>
        <w:rPr>
          <w:szCs w:val="22"/>
        </w:rPr>
        <w:t>Promotion Review, University of Notre Dame, 2019.</w:t>
      </w:r>
    </w:p>
    <w:p w14:paraId="6535DCC6" w14:textId="77777777" w:rsidR="0094366A" w:rsidRDefault="0094366A" w:rsidP="008F3489">
      <w:pPr>
        <w:pStyle w:val="BodyTextIndent3"/>
        <w:rPr>
          <w:szCs w:val="22"/>
        </w:rPr>
      </w:pPr>
      <w:r>
        <w:rPr>
          <w:szCs w:val="22"/>
        </w:rPr>
        <w:t>Promotion Review, Durham University, 2019.</w:t>
      </w:r>
    </w:p>
    <w:p w14:paraId="6792FD49" w14:textId="2807DC2A" w:rsidR="00ED1E3D" w:rsidRDefault="00ED1E3D" w:rsidP="008F3489">
      <w:pPr>
        <w:pStyle w:val="BodyTextIndent3"/>
        <w:rPr>
          <w:szCs w:val="22"/>
        </w:rPr>
      </w:pPr>
      <w:r>
        <w:rPr>
          <w:szCs w:val="22"/>
        </w:rPr>
        <w:t>Core Project Team, The Self, Virtue, and Public Life Project, Templeton Religion Trust, 2019-21.</w:t>
      </w:r>
    </w:p>
    <w:p w14:paraId="2345A76F" w14:textId="164170D9" w:rsidR="002D566F" w:rsidRPr="008F1C73" w:rsidRDefault="006622F6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Discussant, </w:t>
      </w:r>
      <w:r w:rsidR="002D566F" w:rsidRPr="008F1C73">
        <w:rPr>
          <w:szCs w:val="22"/>
        </w:rPr>
        <w:t xml:space="preserve">“Colloquy on Theology in the Academy and Public Square,” Center for Theological Inquiry, </w:t>
      </w:r>
      <w:r w:rsidRPr="008F1C73">
        <w:rPr>
          <w:szCs w:val="22"/>
        </w:rPr>
        <w:t xml:space="preserve">Princeton, New Jersey, </w:t>
      </w:r>
      <w:r w:rsidR="002D566F" w:rsidRPr="008F1C73">
        <w:rPr>
          <w:szCs w:val="22"/>
        </w:rPr>
        <w:t>June 9-11, 2019.</w:t>
      </w:r>
    </w:p>
    <w:p w14:paraId="03A6D03E" w14:textId="2E76EBED" w:rsidR="004C3DDF" w:rsidRPr="008F1C73" w:rsidRDefault="004C3DDF" w:rsidP="008F3489">
      <w:pPr>
        <w:pStyle w:val="BodyTextIndent3"/>
        <w:rPr>
          <w:szCs w:val="22"/>
        </w:rPr>
      </w:pPr>
      <w:r w:rsidRPr="008F1C73">
        <w:rPr>
          <w:szCs w:val="22"/>
        </w:rPr>
        <w:t>Conversation Facilitator, Henry Luce III Fellows in Theology Conference, Pittsburgh, November 2-3, 2018.</w:t>
      </w:r>
    </w:p>
    <w:p w14:paraId="6BAA0B2E" w14:textId="318F9C03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Emory University, 2018.</w:t>
      </w:r>
    </w:p>
    <w:p w14:paraId="53430DF5" w14:textId="757BD90C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Northeastern Universtiy, 2018.</w:t>
      </w:r>
    </w:p>
    <w:p w14:paraId="31949214" w14:textId="4E7B4F9D" w:rsidR="00CB443A" w:rsidRPr="008F1C73" w:rsidRDefault="00CB443A" w:rsidP="008F3489">
      <w:pPr>
        <w:pStyle w:val="BodyTextIndent3"/>
        <w:rPr>
          <w:szCs w:val="22"/>
        </w:rPr>
      </w:pPr>
      <w:r w:rsidRPr="008F1C73">
        <w:rPr>
          <w:szCs w:val="22"/>
        </w:rPr>
        <w:t>Tenure Review, Boston University, 2018.</w:t>
      </w:r>
    </w:p>
    <w:p w14:paraId="672198BA" w14:textId="28A98CC6" w:rsidR="00FE6555" w:rsidRPr="008F1C73" w:rsidRDefault="00FE6555" w:rsidP="008F3489">
      <w:pPr>
        <w:pStyle w:val="BodyTextIndent3"/>
        <w:rPr>
          <w:szCs w:val="22"/>
        </w:rPr>
      </w:pPr>
      <w:r w:rsidRPr="008F1C73">
        <w:rPr>
          <w:szCs w:val="22"/>
        </w:rPr>
        <w:t>Redeeming Autonomy Project, Co-PI, Australia Catholic University, 2018-202</w:t>
      </w:r>
      <w:r w:rsidR="00AB4EC0">
        <w:rPr>
          <w:szCs w:val="22"/>
        </w:rPr>
        <w:t>3</w:t>
      </w:r>
      <w:r w:rsidRPr="008F1C73">
        <w:rPr>
          <w:szCs w:val="22"/>
        </w:rPr>
        <w:t>.</w:t>
      </w:r>
      <w:r w:rsidR="00451038" w:rsidRPr="008F1C73">
        <w:rPr>
          <w:szCs w:val="22"/>
        </w:rPr>
        <w:t xml:space="preserve">  Participant in annual conferences at Rome Study Center.</w:t>
      </w:r>
    </w:p>
    <w:p w14:paraId="7766B53E" w14:textId="51DC26C2" w:rsidR="00A12C01" w:rsidRPr="008F1C73" w:rsidRDefault="00A12C01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Philosophy, Theology, and the Sciences</w:t>
      </w:r>
      <w:r w:rsidRPr="008F1C73">
        <w:rPr>
          <w:szCs w:val="22"/>
        </w:rPr>
        <w:t>, 2018.</w:t>
      </w:r>
    </w:p>
    <w:p w14:paraId="7014B83B" w14:textId="41FB8A7B" w:rsidR="0060021C" w:rsidRPr="008F1C73" w:rsidRDefault="0060021C" w:rsidP="0060021C">
      <w:pPr>
        <w:pStyle w:val="BodyTextIndent3"/>
        <w:rPr>
          <w:szCs w:val="22"/>
        </w:rPr>
      </w:pPr>
      <w:r w:rsidRPr="008F1C73">
        <w:rPr>
          <w:szCs w:val="22"/>
        </w:rPr>
        <w:t>Project Proposal Reviewer, Templeton Fund, 2017</w:t>
      </w:r>
    </w:p>
    <w:p w14:paraId="00A61368" w14:textId="11929F3F" w:rsidR="00CF2FBB" w:rsidRPr="008F1C73" w:rsidRDefault="00CF2FBB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Eighteenth-Century Studies</w:t>
      </w:r>
      <w:r w:rsidR="0060021C" w:rsidRPr="008F1C73">
        <w:rPr>
          <w:szCs w:val="22"/>
        </w:rPr>
        <w:t>, 2017</w:t>
      </w:r>
    </w:p>
    <w:p w14:paraId="504A3DBF" w14:textId="7E432E4E" w:rsidR="00AC7C6B" w:rsidRPr="008F1C73" w:rsidRDefault="00AC7C6B" w:rsidP="008F3489">
      <w:pPr>
        <w:pStyle w:val="BodyTextIndent3"/>
        <w:rPr>
          <w:szCs w:val="22"/>
        </w:rPr>
      </w:pPr>
      <w:r w:rsidRPr="008F1C73">
        <w:rPr>
          <w:szCs w:val="22"/>
        </w:rPr>
        <w:t>Promotion Review, Princeton Theological Seminary, 2017</w:t>
      </w:r>
    </w:p>
    <w:p w14:paraId="2CD0B6AF" w14:textId="4B2FB8EE" w:rsidR="00AC7C6B" w:rsidRPr="008F1C73" w:rsidRDefault="00AC7C6B" w:rsidP="008F3489">
      <w:pPr>
        <w:pStyle w:val="BodyTextIndent3"/>
        <w:rPr>
          <w:szCs w:val="22"/>
        </w:rPr>
      </w:pPr>
      <w:r w:rsidRPr="008F1C73">
        <w:rPr>
          <w:szCs w:val="22"/>
        </w:rPr>
        <w:t>Appointment Review, Princeton University, 2017</w:t>
      </w:r>
    </w:p>
    <w:p w14:paraId="533CC2A1" w14:textId="5DFD1DDB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>ACLS Application Reviewer, 2016-17</w:t>
      </w:r>
    </w:p>
    <w:p w14:paraId="6AE900C9" w14:textId="5D03833D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>Tenure Review, University of St. Andrews, 2016</w:t>
      </w:r>
    </w:p>
    <w:p w14:paraId="07D00AD8" w14:textId="77777777" w:rsidR="008F3489" w:rsidRPr="008F1C73" w:rsidRDefault="008F3489" w:rsidP="008F3489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Religious Studies</w:t>
      </w:r>
      <w:r w:rsidRPr="008F1C73">
        <w:rPr>
          <w:szCs w:val="22"/>
        </w:rPr>
        <w:t>, 2016.</w:t>
      </w:r>
    </w:p>
    <w:p w14:paraId="0B2B5931" w14:textId="0021DDF1" w:rsidR="002C63DF" w:rsidRPr="008F1C73" w:rsidRDefault="002C63DF" w:rsidP="00BE1C42">
      <w:pPr>
        <w:pStyle w:val="BodyTextIndent3"/>
        <w:rPr>
          <w:szCs w:val="22"/>
        </w:rPr>
      </w:pPr>
      <w:r w:rsidRPr="008F1C73">
        <w:rPr>
          <w:szCs w:val="22"/>
        </w:rPr>
        <w:t>White Paper Expert Group, The Beacon Project, Wake Forest University, 2015-2018.</w:t>
      </w:r>
    </w:p>
    <w:p w14:paraId="7D8676D0" w14:textId="0F54F5CD" w:rsidR="00493F45" w:rsidRPr="008F1C73" w:rsidRDefault="00493F45" w:rsidP="00BE1C42">
      <w:pPr>
        <w:pStyle w:val="BodyTextIndent3"/>
        <w:rPr>
          <w:szCs w:val="22"/>
        </w:rPr>
      </w:pPr>
      <w:r w:rsidRPr="008F1C73">
        <w:rPr>
          <w:szCs w:val="22"/>
        </w:rPr>
        <w:t>Project Leadership Team, Theology of Joy and the Good Life, Yale Center for Faith and Culture, 2016-19</w:t>
      </w:r>
    </w:p>
    <w:p w14:paraId="783B2D15" w14:textId="2A88FDC7" w:rsidR="00625E87" w:rsidRPr="008F1C73" w:rsidRDefault="00625E87" w:rsidP="00BE1C42">
      <w:pPr>
        <w:pStyle w:val="BodyTextIndent3"/>
        <w:rPr>
          <w:szCs w:val="22"/>
        </w:rPr>
      </w:pPr>
      <w:r w:rsidRPr="008F1C73">
        <w:rPr>
          <w:szCs w:val="22"/>
        </w:rPr>
        <w:t>Advisory Board, Institute for the Study of Human Flourishing, University of Oklahoma, 2015-2018.</w:t>
      </w:r>
    </w:p>
    <w:p w14:paraId="180412C5" w14:textId="113D6CC7" w:rsidR="00E95EC5" w:rsidRPr="008F1C73" w:rsidRDefault="005C14A0" w:rsidP="00BE1C42">
      <w:pPr>
        <w:pStyle w:val="BodyTextIndent3"/>
        <w:rPr>
          <w:szCs w:val="22"/>
        </w:rPr>
      </w:pPr>
      <w:r w:rsidRPr="008F1C73">
        <w:rPr>
          <w:szCs w:val="22"/>
        </w:rPr>
        <w:t>“From Center to Periphery</w:t>
      </w:r>
      <w:r w:rsidR="00E95EC5" w:rsidRPr="008F1C73">
        <w:rPr>
          <w:szCs w:val="22"/>
        </w:rPr>
        <w:t>,</w:t>
      </w:r>
      <w:r w:rsidRPr="008F1C73">
        <w:rPr>
          <w:szCs w:val="22"/>
        </w:rPr>
        <w:t>”</w:t>
      </w:r>
      <w:r w:rsidR="00E95EC5" w:rsidRPr="008F1C73">
        <w:rPr>
          <w:szCs w:val="22"/>
        </w:rPr>
        <w:t xml:space="preserve"> Lilly Consultation on the Future of Theological Education, Philadelphia, March 2015.</w:t>
      </w:r>
    </w:p>
    <w:p w14:paraId="1F948C53" w14:textId="77777777" w:rsidR="00B3443C" w:rsidRPr="008F1C73" w:rsidRDefault="00B3443C" w:rsidP="00B3443C">
      <w:pPr>
        <w:pStyle w:val="BodyTextIndent3"/>
        <w:rPr>
          <w:szCs w:val="22"/>
        </w:rPr>
      </w:pPr>
      <w:r w:rsidRPr="008F1C73">
        <w:rPr>
          <w:szCs w:val="22"/>
        </w:rPr>
        <w:t>Interdisciplinary Moral Forum, Milwaukee, WI, March 2015.</w:t>
      </w:r>
    </w:p>
    <w:p w14:paraId="5FFEA65C" w14:textId="77777777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DePaul University, 2015.</w:t>
      </w:r>
    </w:p>
    <w:p w14:paraId="37C7727A" w14:textId="47410EC8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Marquette University, 2015</w:t>
      </w:r>
    </w:p>
    <w:p w14:paraId="094A3418" w14:textId="797F83FD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Brown University, 2015.</w:t>
      </w:r>
    </w:p>
    <w:p w14:paraId="0B754178" w14:textId="7EBD3151" w:rsidR="00B3443C" w:rsidRPr="008F1C73" w:rsidRDefault="00B3443C" w:rsidP="00BE1C42">
      <w:pPr>
        <w:pStyle w:val="BodyTextIndent3"/>
        <w:rPr>
          <w:szCs w:val="22"/>
        </w:rPr>
      </w:pPr>
      <w:r w:rsidRPr="008F1C73">
        <w:rPr>
          <w:szCs w:val="22"/>
        </w:rPr>
        <w:t>Core Project Team, Self, Motivatio</w:t>
      </w:r>
      <w:r w:rsidR="00D71E3C" w:rsidRPr="008F1C73">
        <w:rPr>
          <w:szCs w:val="22"/>
        </w:rPr>
        <w:t>n, and Virtue Project, 2014-2017</w:t>
      </w:r>
      <w:r w:rsidRPr="008F1C73">
        <w:rPr>
          <w:szCs w:val="22"/>
        </w:rPr>
        <w:t>.</w:t>
      </w:r>
    </w:p>
    <w:p w14:paraId="2BF780AA" w14:textId="77777777" w:rsidR="00054B3C" w:rsidRPr="008F1C73" w:rsidRDefault="00054B3C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University of Chicago, 2014.</w:t>
      </w:r>
    </w:p>
    <w:p w14:paraId="7AF5174A" w14:textId="510FC80F" w:rsidR="00361230" w:rsidRPr="008F1C73" w:rsidRDefault="00361230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Hume Studies</w:t>
      </w:r>
      <w:r w:rsidRPr="008F1C73">
        <w:rPr>
          <w:szCs w:val="22"/>
        </w:rPr>
        <w:t>, 2014.</w:t>
      </w:r>
    </w:p>
    <w:p w14:paraId="4BA81DF7" w14:textId="278B7349" w:rsidR="00824D2C" w:rsidRPr="008F1C73" w:rsidRDefault="00824D2C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International Journal of Systematic Theology</w:t>
      </w:r>
      <w:r w:rsidRPr="008F1C73">
        <w:rPr>
          <w:szCs w:val="22"/>
        </w:rPr>
        <w:t>, January 2014.</w:t>
      </w:r>
    </w:p>
    <w:p w14:paraId="46DF82F7" w14:textId="0B9268BF" w:rsidR="004B61B7" w:rsidRPr="008F1C73" w:rsidRDefault="004B61B7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Colloquium on Time and Theology, Duke University, October 2013.</w:t>
      </w:r>
    </w:p>
    <w:p w14:paraId="3753A0E9" w14:textId="07B00BBC" w:rsidR="008C173D" w:rsidRPr="008F1C73" w:rsidRDefault="008C173D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Augustine and Politics Colloquium, University of Virginia, July 2013.</w:t>
      </w:r>
    </w:p>
    <w:p w14:paraId="0D103AAA" w14:textId="1E50EAEE" w:rsidR="00EE6A45" w:rsidRPr="008F1C73" w:rsidRDefault="00EE6A45" w:rsidP="00BE1C42">
      <w:pPr>
        <w:pStyle w:val="BodyTextIndent3"/>
        <w:rPr>
          <w:szCs w:val="22"/>
        </w:rPr>
      </w:pPr>
      <w:r w:rsidRPr="008F1C73">
        <w:rPr>
          <w:szCs w:val="22"/>
        </w:rPr>
        <w:t>Participant, Liberty Fund Conference on “Liberty and Self-Command in Smith and Kant,” Chicago, April 2013.</w:t>
      </w:r>
    </w:p>
    <w:p w14:paraId="0374DB9A" w14:textId="42A74681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Northeastern University, Summer 2013.</w:t>
      </w:r>
    </w:p>
    <w:p w14:paraId="35194B1C" w14:textId="77777777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>Tenure Review, Northeastern University, Spring 2013.</w:t>
      </w:r>
    </w:p>
    <w:p w14:paraId="4692AE2E" w14:textId="77777777" w:rsidR="00141B6A" w:rsidRPr="008F1C73" w:rsidRDefault="00141B6A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Religious Ethics</w:t>
      </w:r>
      <w:r w:rsidRPr="008F1C73">
        <w:rPr>
          <w:szCs w:val="22"/>
        </w:rPr>
        <w:t>, 2013.</w:t>
      </w:r>
    </w:p>
    <w:p w14:paraId="0430FD19" w14:textId="77777777" w:rsidR="00BE1C42" w:rsidRPr="008F1C73" w:rsidRDefault="00BE1C42" w:rsidP="00BE1C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the Society of Christian Ethics</w:t>
      </w:r>
      <w:r w:rsidRPr="008F1C73">
        <w:rPr>
          <w:szCs w:val="22"/>
        </w:rPr>
        <w:t>, 2011.</w:t>
      </w:r>
    </w:p>
    <w:p w14:paraId="666A4826" w14:textId="77777777" w:rsidR="00BE1C42" w:rsidRPr="008F1C73" w:rsidRDefault="00BE1C42" w:rsidP="00BE1C42">
      <w:pPr>
        <w:pStyle w:val="BodyTextIndent3"/>
        <w:rPr>
          <w:szCs w:val="22"/>
        </w:rPr>
      </w:pPr>
      <w:r w:rsidRPr="008F1C73">
        <w:rPr>
          <w:szCs w:val="22"/>
        </w:rPr>
        <w:t>Book proposal reviewer, Oxford University Press, 2011.</w:t>
      </w:r>
    </w:p>
    <w:p w14:paraId="165ED01F" w14:textId="77777777" w:rsidR="00013E9B" w:rsidRPr="008F1C73" w:rsidRDefault="00013E9B" w:rsidP="003804FC">
      <w:pPr>
        <w:pStyle w:val="BodyTextIndent3"/>
        <w:rPr>
          <w:szCs w:val="22"/>
        </w:rPr>
      </w:pPr>
      <w:r w:rsidRPr="008F1C73">
        <w:rPr>
          <w:szCs w:val="22"/>
        </w:rPr>
        <w:t>Book proposal reviewer, Oxford University Press, 2010.</w:t>
      </w:r>
    </w:p>
    <w:p w14:paraId="4E62E178" w14:textId="77777777" w:rsidR="00714342" w:rsidRPr="008F1C73" w:rsidRDefault="00714342" w:rsidP="003804FC">
      <w:pPr>
        <w:pStyle w:val="BodyTextIndent3"/>
        <w:rPr>
          <w:szCs w:val="22"/>
        </w:rPr>
      </w:pPr>
      <w:r w:rsidRPr="008F1C73">
        <w:rPr>
          <w:szCs w:val="22"/>
        </w:rPr>
        <w:t>“Authority and the Will of God:  A Response to Darlene Weaver and Michael Wyschogrod,” New Frontiers in Jewish-Christian Theology: Covenant, Mission, and Relating to Other, October 25, 2010, Yale University.</w:t>
      </w:r>
    </w:p>
    <w:p w14:paraId="427098E0" w14:textId="77777777" w:rsidR="00714342" w:rsidRPr="008F1C73" w:rsidRDefault="00714342" w:rsidP="00714342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“Democracy’s Reasons:  A Response to Franklin Gamwell, “The Question of Democracy,” Politics as a Moral Question, Divinity School, University of Chicago, October 15, 2010.</w:t>
      </w:r>
    </w:p>
    <w:p w14:paraId="74A5B2DF" w14:textId="77777777" w:rsidR="002C2FBF" w:rsidRPr="008F1C73" w:rsidRDefault="002C2FBF" w:rsidP="00714342">
      <w:pPr>
        <w:pStyle w:val="BodyTextIndent3"/>
        <w:rPr>
          <w:szCs w:val="22"/>
        </w:rPr>
      </w:pPr>
      <w:r w:rsidRPr="008F1C73">
        <w:rPr>
          <w:szCs w:val="22"/>
        </w:rPr>
        <w:lastRenderedPageBreak/>
        <w:t>Book manuscript reviewer, University of Notre Dame Press, 2010.</w:t>
      </w:r>
    </w:p>
    <w:p w14:paraId="2BDDD6B0" w14:textId="77777777" w:rsidR="00EE6A45" w:rsidRPr="008F1C73" w:rsidRDefault="00EE6A45" w:rsidP="00EE6A45">
      <w:pPr>
        <w:pStyle w:val="BodyTextIndent3"/>
        <w:rPr>
          <w:szCs w:val="22"/>
        </w:rPr>
      </w:pPr>
      <w:r w:rsidRPr="008F1C73">
        <w:rPr>
          <w:szCs w:val="22"/>
        </w:rPr>
        <w:t>Tenure Review, Brown University, Spring 2009.</w:t>
      </w:r>
    </w:p>
    <w:p w14:paraId="13CC0BA0" w14:textId="77777777" w:rsidR="003804FC" w:rsidRPr="008F1C73" w:rsidRDefault="003804FC" w:rsidP="00714342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Political Theory</w:t>
      </w:r>
      <w:r w:rsidRPr="008F1C73">
        <w:rPr>
          <w:szCs w:val="22"/>
        </w:rPr>
        <w:t>, 2008.</w:t>
      </w:r>
    </w:p>
    <w:p w14:paraId="321B6F8E" w14:textId="72451878" w:rsidR="007F5304" w:rsidRPr="008F1C73" w:rsidRDefault="003804FC" w:rsidP="003A33EA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="00757D2E" w:rsidRPr="008F1C73">
        <w:rPr>
          <w:szCs w:val="22"/>
        </w:rPr>
        <w:t xml:space="preserve"> </w:t>
      </w:r>
      <w:r w:rsidRPr="008F1C73">
        <w:rPr>
          <w:i/>
          <w:szCs w:val="22"/>
        </w:rPr>
        <w:t>Faith and Philosophy</w:t>
      </w:r>
      <w:r w:rsidRPr="008F1C73">
        <w:rPr>
          <w:szCs w:val="22"/>
        </w:rPr>
        <w:t>, 2007.</w:t>
      </w:r>
    </w:p>
    <w:p w14:paraId="5091BDEC" w14:textId="77777777" w:rsidR="003804FC" w:rsidRPr="008F1C73" w:rsidRDefault="003804FC" w:rsidP="00F71FE0">
      <w:pPr>
        <w:pStyle w:val="BodyTextIndent3"/>
        <w:rPr>
          <w:szCs w:val="22"/>
        </w:rPr>
      </w:pPr>
      <w:r w:rsidRPr="008F1C73">
        <w:rPr>
          <w:szCs w:val="22"/>
        </w:rPr>
        <w:t xml:space="preserve">Convener and discussant, Breakfast with an Author discussion of Stephen A. Wilson, </w:t>
      </w:r>
      <w:r w:rsidRPr="008F1C73">
        <w:rPr>
          <w:i/>
          <w:szCs w:val="22"/>
        </w:rPr>
        <w:t>Virtue Reformed:  Rereading Jonathan Edwards’ Ethics</w:t>
      </w:r>
      <w:r w:rsidRPr="008F1C73">
        <w:rPr>
          <w:szCs w:val="22"/>
        </w:rPr>
        <w:t xml:space="preserve"> (Brill, 2006), Society of Christian Ethics Annual Meeting, Dallas, January 6, 2007. </w:t>
      </w:r>
    </w:p>
    <w:p w14:paraId="022FED9D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Studies in Christian Ethics</w:t>
      </w:r>
      <w:r w:rsidRPr="008F1C73">
        <w:rPr>
          <w:szCs w:val="22"/>
        </w:rPr>
        <w:t>, 2006.</w:t>
      </w:r>
    </w:p>
    <w:p w14:paraId="03BB6293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Participant, Emory Center for Law and Religion Roundtable on Timothy Jackson’s “Political Agape,” April 1, 2006.</w:t>
      </w:r>
    </w:p>
    <w:p w14:paraId="46C16045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the History of Ideas</w:t>
      </w:r>
      <w:r w:rsidRPr="008F1C73">
        <w:rPr>
          <w:szCs w:val="22"/>
        </w:rPr>
        <w:t>, 2005.</w:t>
      </w:r>
    </w:p>
    <w:p w14:paraId="039710C0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Co-organizer and co-host for the campus visit to Notre Dame of Jeffrey Stout, Professor of Religion, Princeton University, November 2004.</w:t>
      </w:r>
    </w:p>
    <w:p w14:paraId="556A4A33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Hume Studies</w:t>
      </w:r>
      <w:r w:rsidRPr="008F1C73">
        <w:rPr>
          <w:szCs w:val="22"/>
        </w:rPr>
        <w:t>, 2004, 2005.</w:t>
      </w:r>
    </w:p>
    <w:p w14:paraId="7477C8F8" w14:textId="47E6BD1E" w:rsidR="00EE6A45" w:rsidRPr="008F1C73" w:rsidRDefault="003804FC" w:rsidP="006311D9">
      <w:pPr>
        <w:pStyle w:val="BodyTextIndent3"/>
        <w:rPr>
          <w:szCs w:val="22"/>
        </w:rPr>
      </w:pPr>
      <w:r w:rsidRPr="008F1C73">
        <w:rPr>
          <w:szCs w:val="22"/>
        </w:rPr>
        <w:t>Participant, Colloquium on the Scottish Enlightenment and Civil Society:  Theological Dimensions, Reception in America, Contemporary Relevance.  Edinburgh, March 2004.</w:t>
      </w:r>
    </w:p>
    <w:p w14:paraId="3C313DFE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Organizer and host for the campus visit to Notre Dame of John Milbank, Francis Ball Professor of Philosophical Theology at the University of Virginia, March 2003.</w:t>
      </w:r>
    </w:p>
    <w:p w14:paraId="48240C5E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Manuscript reviewer, </w:t>
      </w:r>
      <w:r w:rsidRPr="008F1C73">
        <w:rPr>
          <w:i/>
          <w:szCs w:val="22"/>
        </w:rPr>
        <w:t>Journal of Religion</w:t>
      </w:r>
      <w:r w:rsidRPr="008F1C73">
        <w:rPr>
          <w:szCs w:val="22"/>
        </w:rPr>
        <w:t>, 2003- 2006.</w:t>
      </w:r>
    </w:p>
    <w:p w14:paraId="29FB5CD9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Invited respondent, panel discussion of </w:t>
      </w:r>
      <w:r w:rsidRPr="008F1C73">
        <w:rPr>
          <w:i/>
          <w:iCs/>
          <w:szCs w:val="22"/>
        </w:rPr>
        <w:t>Religion and Faction in Hume’s Moral Philosophy</w:t>
      </w:r>
      <w:r w:rsidRPr="008F1C73">
        <w:rPr>
          <w:szCs w:val="22"/>
        </w:rPr>
        <w:t>, Hume Society Annual Meeting, Victoria, British Columbia, July 2001.</w:t>
      </w:r>
    </w:p>
    <w:p w14:paraId="2B25BD7C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>Invited commentator on Dario Perinetti, “Hume and Historical Knowledge,” Hume Society Annual Meeting, Victoria, British Columbia, July 2001.</w:t>
      </w:r>
    </w:p>
    <w:p w14:paraId="61E310EA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Reviewed the manuscript for the Oxford Clarendon Critical Edition of David Hume’s </w:t>
      </w:r>
      <w:r w:rsidRPr="008F1C73">
        <w:rPr>
          <w:i/>
          <w:iCs/>
          <w:szCs w:val="22"/>
        </w:rPr>
        <w:t>Natural History of Religion</w:t>
      </w:r>
      <w:r w:rsidRPr="008F1C73">
        <w:rPr>
          <w:szCs w:val="22"/>
        </w:rPr>
        <w:t xml:space="preserve"> and </w:t>
      </w:r>
      <w:r w:rsidRPr="008F1C73">
        <w:rPr>
          <w:i/>
          <w:iCs/>
          <w:szCs w:val="22"/>
        </w:rPr>
        <w:t>Dissertation on the Passions</w:t>
      </w:r>
      <w:r w:rsidRPr="008F1C73">
        <w:rPr>
          <w:szCs w:val="22"/>
        </w:rPr>
        <w:t>, January-February 2001.</w:t>
      </w:r>
    </w:p>
    <w:p w14:paraId="5F0CDD2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Participated in pre-revision review of Stephen Harris, </w:t>
      </w:r>
      <w:r w:rsidRPr="008F1C73">
        <w:rPr>
          <w:i/>
          <w:iCs/>
          <w:sz w:val="22"/>
          <w:szCs w:val="22"/>
        </w:rPr>
        <w:t>Understanding the Bible</w:t>
      </w:r>
      <w:r w:rsidRPr="008F1C73">
        <w:rPr>
          <w:sz w:val="22"/>
          <w:szCs w:val="22"/>
        </w:rPr>
        <w:t>, February 2001.</w:t>
      </w:r>
    </w:p>
    <w:p w14:paraId="0B8D6D47" w14:textId="1386E07B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Co-Convener, Interest Group on Christian Ethics and the Enlightenment, </w:t>
      </w:r>
      <w:r w:rsidR="006311D9" w:rsidRPr="008F1C73">
        <w:rPr>
          <w:szCs w:val="22"/>
        </w:rPr>
        <w:t>SCE</w:t>
      </w:r>
      <w:r w:rsidRPr="008F1C73">
        <w:rPr>
          <w:szCs w:val="22"/>
        </w:rPr>
        <w:t xml:space="preserve">, 2001-2008.  </w:t>
      </w:r>
    </w:p>
    <w:p w14:paraId="4BA5E82D" w14:textId="77777777" w:rsidR="003804FC" w:rsidRPr="008F1C73" w:rsidRDefault="003804FC" w:rsidP="003804FC">
      <w:pPr>
        <w:pStyle w:val="BodyTextIndent3"/>
        <w:rPr>
          <w:szCs w:val="22"/>
        </w:rPr>
      </w:pPr>
      <w:r w:rsidRPr="008F1C73">
        <w:rPr>
          <w:szCs w:val="22"/>
        </w:rPr>
        <w:t xml:space="preserve">Breakfast with an Author, roundtable discussion of </w:t>
      </w:r>
      <w:r w:rsidRPr="008F1C73">
        <w:rPr>
          <w:i/>
          <w:iCs/>
          <w:szCs w:val="22"/>
        </w:rPr>
        <w:t>Religion and Faction in Hume’s Moral Philosophy</w:t>
      </w:r>
      <w:r w:rsidRPr="008F1C73">
        <w:rPr>
          <w:szCs w:val="22"/>
        </w:rPr>
        <w:t>, Society of Christian Ethics Annual Meeting, Chicago, January 2001.</w:t>
      </w:r>
    </w:p>
    <w:p w14:paraId="36C8E6B5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Invited commentator, Panel on David Hume and Feminist Philosophy, American Philosophical Association Eastern Division Annual Meeting, New York City, December 30, 2001.</w:t>
      </w:r>
    </w:p>
    <w:p w14:paraId="544777D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Annual of the Society of Christian Ethics</w:t>
      </w:r>
      <w:r w:rsidRPr="008F1C73">
        <w:rPr>
          <w:sz w:val="22"/>
          <w:szCs w:val="22"/>
        </w:rPr>
        <w:t>, 2000.</w:t>
      </w:r>
    </w:p>
    <w:p w14:paraId="54CDFF0C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The Review of Politics</w:t>
      </w:r>
      <w:r w:rsidRPr="008F1C73">
        <w:rPr>
          <w:sz w:val="22"/>
          <w:szCs w:val="22"/>
        </w:rPr>
        <w:t>, 1999, 2001.</w:t>
      </w:r>
    </w:p>
    <w:p w14:paraId="7DBE5E2D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>Outside evaluator, Outcomes Assessment in Religious Studies, Eckerd College, St. Petersburg, FL, May 1999.</w:t>
      </w:r>
    </w:p>
    <w:p w14:paraId="0B2FD6FE" w14:textId="77777777" w:rsidR="003804FC" w:rsidRPr="008F1C73" w:rsidRDefault="003804FC" w:rsidP="003804FC">
      <w:pPr>
        <w:ind w:left="72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Proposed and organized panel on "Race and the Moral Ambiguity of Sympathy," American Society of Eighteenth-Century Studies Annual Meeting, April 1998. </w:t>
      </w:r>
    </w:p>
    <w:p w14:paraId="45577E74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Reviewed submissions to the Hume Society Annual Meeting, 1998, 2001, 2004.</w:t>
      </w:r>
    </w:p>
    <w:p w14:paraId="489AFA1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Archiv für Geschichte der Philosophie</w:t>
      </w:r>
      <w:r w:rsidRPr="008F1C73">
        <w:rPr>
          <w:sz w:val="22"/>
          <w:szCs w:val="22"/>
        </w:rPr>
        <w:t>, 1998.</w:t>
      </w:r>
    </w:p>
    <w:p w14:paraId="7C79F96E" w14:textId="77777777" w:rsidR="0097196B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 xml:space="preserve">Manuscript reviewer,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1994-present</w:t>
      </w:r>
      <w:r w:rsidR="0097196B" w:rsidRPr="008F1C73">
        <w:rPr>
          <w:sz w:val="22"/>
          <w:szCs w:val="22"/>
        </w:rPr>
        <w:t>.</w:t>
      </w:r>
    </w:p>
    <w:p w14:paraId="6E62FB6D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</w:p>
    <w:p w14:paraId="66547836" w14:textId="77777777" w:rsidR="003804FC" w:rsidRPr="008F1C73" w:rsidRDefault="003804FC" w:rsidP="003804FC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Courses Taught</w:t>
      </w:r>
    </w:p>
    <w:p w14:paraId="519493F2" w14:textId="77777777" w:rsidR="003804FC" w:rsidRPr="008F1C73" w:rsidRDefault="003804FC" w:rsidP="003804FC">
      <w:pPr>
        <w:rPr>
          <w:sz w:val="22"/>
          <w:szCs w:val="22"/>
        </w:rPr>
      </w:pPr>
    </w:p>
    <w:p w14:paraId="4BFC8D12" w14:textId="77777777" w:rsidR="00BE1C42" w:rsidRPr="008F1C73" w:rsidRDefault="00BE1C42" w:rsidP="00653254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Yale University:</w:t>
      </w:r>
    </w:p>
    <w:p w14:paraId="4481BA31" w14:textId="77777777" w:rsidR="007B323D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7B323D">
        <w:rPr>
          <w:sz w:val="22"/>
          <w:szCs w:val="22"/>
        </w:rPr>
        <w:t>REL 635</w:t>
      </w:r>
      <w:r w:rsidR="007B323D">
        <w:rPr>
          <w:sz w:val="22"/>
          <w:szCs w:val="22"/>
        </w:rPr>
        <w:tab/>
      </w:r>
      <w:r w:rsidR="007B323D">
        <w:rPr>
          <w:sz w:val="22"/>
          <w:szCs w:val="22"/>
        </w:rPr>
        <w:tab/>
        <w:t>Creaturely Agency and the Contestation of the Human</w:t>
      </w:r>
    </w:p>
    <w:p w14:paraId="1F69A377" w14:textId="2965E151" w:rsidR="00C828BC" w:rsidRDefault="00C828BC" w:rsidP="007B32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REL 972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Pandemic Ethics</w:t>
      </w:r>
    </w:p>
    <w:p w14:paraId="7215A499" w14:textId="77777777" w:rsidR="00C828BC" w:rsidRDefault="00C828BC" w:rsidP="00C828BC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REL 615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Introduction to Christian Ethics</w:t>
      </w:r>
    </w:p>
    <w:p w14:paraId="07D606C8" w14:textId="6EACB12B" w:rsidR="00B056DD" w:rsidRPr="008F1C73" w:rsidRDefault="00B056DD" w:rsidP="00C828B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DS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Directed Studies: Historical and Political Thought</w:t>
      </w:r>
    </w:p>
    <w:p w14:paraId="44D7D272" w14:textId="4B0E8A22" w:rsidR="00BD7411" w:rsidRPr="008F1C73" w:rsidRDefault="00BD7411" w:rsidP="00B0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631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Theological Ethics</w:t>
      </w:r>
    </w:p>
    <w:p w14:paraId="55BA715B" w14:textId="26B12CE4" w:rsidR="00B935F9" w:rsidRPr="008F1C73" w:rsidRDefault="00B935F9" w:rsidP="00BD7411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985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Moral Revolutions and Social Change</w:t>
      </w:r>
    </w:p>
    <w:p w14:paraId="70197BC5" w14:textId="6C9B8566" w:rsidR="0067579A" w:rsidRPr="008F1C73" w:rsidRDefault="0067579A" w:rsidP="00B935F9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973</w:t>
      </w:r>
      <w:r w:rsidRPr="008F1C73">
        <w:rPr>
          <w:sz w:val="22"/>
          <w:szCs w:val="22"/>
        </w:rPr>
        <w:tab/>
      </w:r>
      <w:r w:rsidR="00683135"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>Eudaimonism and Divine Command</w:t>
      </w:r>
    </w:p>
    <w:p w14:paraId="32BCC36E" w14:textId="1CAE2E67" w:rsidR="00141B6A" w:rsidRPr="008F1C73" w:rsidRDefault="00141B6A" w:rsidP="0067579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REL 689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Natural Law and Christian Ethics</w:t>
      </w:r>
    </w:p>
    <w:p w14:paraId="0EA22F47" w14:textId="77777777" w:rsidR="00141B6A" w:rsidRPr="008F1C73" w:rsidRDefault="00141B6A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908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Biomedical Ethics in Theological Perspective</w:t>
      </w:r>
    </w:p>
    <w:p w14:paraId="7EFC61E0" w14:textId="77777777" w:rsidR="00141B6A" w:rsidRPr="008F1C73" w:rsidRDefault="00141B6A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654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Social Practices and Ethical Formation</w:t>
      </w:r>
    </w:p>
    <w:p w14:paraId="3343B939" w14:textId="77777777" w:rsidR="00BE1C42" w:rsidRPr="008F1C73" w:rsidRDefault="00BE1C42" w:rsidP="00141B6A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REL 663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Political Theology</w:t>
      </w:r>
    </w:p>
    <w:p w14:paraId="48259A72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REL 681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Imago Dei and Human Dignity</w:t>
      </w:r>
    </w:p>
    <w:p w14:paraId="65A2DFFA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 630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Virtue and Hypocrisy</w:t>
      </w:r>
    </w:p>
    <w:p w14:paraId="34776E7C" w14:textId="77777777" w:rsidR="00BE1C42" w:rsidRPr="008F1C73" w:rsidRDefault="00BE1C42" w:rsidP="00653254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</w:p>
    <w:p w14:paraId="64D65DC4" w14:textId="77777777" w:rsidR="00653254" w:rsidRPr="008F1C73" w:rsidRDefault="00653254" w:rsidP="00653254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the University of Notre Dame:</w:t>
      </w:r>
    </w:p>
    <w:p w14:paraId="0ED8166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180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University Seminar:  Foundations of Theology, Biblical/Historical</w:t>
      </w:r>
    </w:p>
    <w:p w14:paraId="12E10E7F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200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Foundations of Theology:  Biblical/Historical</w:t>
      </w:r>
    </w:p>
    <w:p w14:paraId="5EF5C8C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CSEM 23101-15</w:t>
      </w:r>
      <w:r w:rsidRPr="008F1C73">
        <w:rPr>
          <w:sz w:val="22"/>
          <w:szCs w:val="22"/>
        </w:rPr>
        <w:tab/>
        <w:t>College Seminar:  The Theater of Virtue</w:t>
      </w:r>
    </w:p>
    <w:p w14:paraId="162414F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40202 (396)</w:t>
      </w:r>
      <w:r w:rsidRPr="008F1C73">
        <w:rPr>
          <w:sz w:val="22"/>
          <w:szCs w:val="22"/>
        </w:rPr>
        <w:tab/>
        <w:t>Christian Traditions II</w:t>
      </w:r>
    </w:p>
    <w:p w14:paraId="01453B0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438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Persecution, Tolerance, and the Nature of Religious Truth</w:t>
      </w:r>
    </w:p>
    <w:p w14:paraId="57F703B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553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Virtue and Hypocrisy:  Moral Thought in Early Modern Christianity</w:t>
      </w:r>
    </w:p>
    <w:p w14:paraId="3A57555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556/439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Topics in 17</w:t>
      </w:r>
      <w:r w:rsidRPr="008F1C73">
        <w:rPr>
          <w:sz w:val="22"/>
          <w:szCs w:val="22"/>
          <w:vertAlign w:val="superscript"/>
        </w:rPr>
        <w:t>th</w:t>
      </w:r>
      <w:r w:rsidRPr="008F1C73">
        <w:rPr>
          <w:sz w:val="22"/>
          <w:szCs w:val="22"/>
        </w:rPr>
        <w:t>/18</w:t>
      </w:r>
      <w:r w:rsidRPr="008F1C73">
        <w:rPr>
          <w:sz w:val="22"/>
          <w:szCs w:val="22"/>
          <w:vertAlign w:val="superscript"/>
        </w:rPr>
        <w:t>th</w:t>
      </w:r>
      <w:r w:rsidRPr="008F1C73">
        <w:rPr>
          <w:sz w:val="22"/>
          <w:szCs w:val="22"/>
        </w:rPr>
        <w:t>-century Theology:  Natural Religion and Its Critics</w:t>
      </w:r>
    </w:p>
    <w:p w14:paraId="437183DB" w14:textId="77777777" w:rsidR="003804FC" w:rsidRPr="008F1C73" w:rsidRDefault="003804FC" w:rsidP="00653254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60629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Love of God and Neighbor</w:t>
      </w:r>
    </w:p>
    <w:p w14:paraId="74DC4A90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Theo 83616 (652)</w:t>
      </w:r>
      <w:r w:rsidRPr="008F1C73">
        <w:rPr>
          <w:sz w:val="22"/>
          <w:szCs w:val="22"/>
        </w:rPr>
        <w:tab/>
        <w:t xml:space="preserve">History of Modern Moral Thought:  Natural Law and Moral Sense </w:t>
      </w:r>
    </w:p>
    <w:p w14:paraId="422566A1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637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Modern Theology and the Rise of the Secular</w:t>
      </w:r>
    </w:p>
    <w:p w14:paraId="2FDF131E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Theo 83620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Jonathan Edwards in Context</w:t>
      </w:r>
    </w:p>
    <w:p w14:paraId="1BED3D91" w14:textId="77777777" w:rsidR="001E194A" w:rsidRPr="008F1C73" w:rsidRDefault="001E194A" w:rsidP="003804FC">
      <w:pPr>
        <w:rPr>
          <w:sz w:val="22"/>
          <w:szCs w:val="22"/>
          <w:u w:val="single"/>
        </w:rPr>
      </w:pPr>
    </w:p>
    <w:p w14:paraId="775FAB14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Courses taught at New College:</w:t>
      </w:r>
    </w:p>
    <w:p w14:paraId="2C332271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American Religious History</w:t>
      </w:r>
    </w:p>
    <w:p w14:paraId="40BD0C69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Approaches to the Study of Religion</w:t>
      </w:r>
    </w:p>
    <w:p w14:paraId="2F91FD4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Biblical Models in Social Criticism</w:t>
      </w:r>
    </w:p>
    <w:p w14:paraId="0EAF2EB2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Christian Ethics and the Search for Natural Law</w:t>
      </w:r>
    </w:p>
    <w:p w14:paraId="719F0D3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Ethics and Experimentation</w:t>
      </w:r>
    </w:p>
    <w:p w14:paraId="7DCB2423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Feminist Ethics and Theology</w:t>
      </w:r>
    </w:p>
    <w:p w14:paraId="75364A39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Introduction to Biblical Studies</w:t>
      </w:r>
    </w:p>
    <w:p w14:paraId="3ECA621F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Moral Problems in Religious Perspective</w:t>
      </w:r>
    </w:p>
    <w:p w14:paraId="75230B03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Religion and Literature:  Spiritual Autobiographies</w:t>
      </w:r>
    </w:p>
    <w:p w14:paraId="5C6A646E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Religious Ethics at the Edges of Life</w:t>
      </w:r>
    </w:p>
    <w:p w14:paraId="789BB0F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Persecution and Toleration</w:t>
      </w:r>
    </w:p>
    <w:p w14:paraId="07E1E2BC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Self-Interest and Sympathy from Hobbes to Hume</w:t>
      </w:r>
    </w:p>
    <w:p w14:paraId="7FC3ED7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Translation and Relativism in Christian Missions</w:t>
      </w:r>
    </w:p>
    <w:p w14:paraId="1A7A87D0" w14:textId="77777777" w:rsidR="003804FC" w:rsidRPr="008F1C73" w:rsidRDefault="003804FC" w:rsidP="003804FC">
      <w:pPr>
        <w:rPr>
          <w:sz w:val="22"/>
          <w:szCs w:val="22"/>
        </w:rPr>
      </w:pPr>
    </w:p>
    <w:p w14:paraId="69B9016A" w14:textId="77777777" w:rsidR="003804FC" w:rsidRPr="008F1C73" w:rsidRDefault="003804FC" w:rsidP="003804FC">
      <w:pPr>
        <w:jc w:val="center"/>
        <w:rPr>
          <w:b/>
          <w:sz w:val="22"/>
          <w:szCs w:val="22"/>
        </w:rPr>
      </w:pPr>
      <w:r w:rsidRPr="008F1C73">
        <w:rPr>
          <w:b/>
          <w:sz w:val="22"/>
          <w:szCs w:val="22"/>
        </w:rPr>
        <w:t>Service</w:t>
      </w:r>
    </w:p>
    <w:p w14:paraId="79782AF4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To the profession:</w:t>
      </w:r>
    </w:p>
    <w:p w14:paraId="5D3AC798" w14:textId="77777777" w:rsidR="007B3AA0" w:rsidRDefault="007B3AA0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Trustee, </w:t>
      </w:r>
      <w:r w:rsidRPr="007B3AA0">
        <w:rPr>
          <w:i/>
          <w:iCs/>
          <w:sz w:val="22"/>
          <w:szCs w:val="22"/>
        </w:rPr>
        <w:t>Journal of Religious Ethics</w:t>
      </w:r>
      <w:r>
        <w:rPr>
          <w:sz w:val="22"/>
          <w:szCs w:val="22"/>
        </w:rPr>
        <w:t>, 2024-2034</w:t>
      </w:r>
    </w:p>
    <w:p w14:paraId="1AA405AB" w14:textId="78FEACDE" w:rsidR="009A2C39" w:rsidRPr="008C7F3D" w:rsidRDefault="009A2C39" w:rsidP="003804FC">
      <w:pPr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International Advisory Board, Toronto Journal of Theology, 2022-</w:t>
      </w:r>
    </w:p>
    <w:p w14:paraId="4665F6E1" w14:textId="30FB7E17" w:rsidR="00087D7E" w:rsidRPr="008F1C73" w:rsidRDefault="00087D7E" w:rsidP="00087D7E">
      <w:pPr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Associate Editor</w:t>
      </w:r>
      <w:r w:rsidRPr="008C7F3D">
        <w:rPr>
          <w:i/>
          <w:sz w:val="22"/>
          <w:szCs w:val="22"/>
        </w:rPr>
        <w:t>, Journal of Religious Ethics</w:t>
      </w:r>
      <w:r w:rsidRPr="008C7F3D">
        <w:rPr>
          <w:sz w:val="22"/>
          <w:szCs w:val="22"/>
        </w:rPr>
        <w:t>, 2014-</w:t>
      </w:r>
      <w:r w:rsidR="007B3AA0">
        <w:rPr>
          <w:sz w:val="22"/>
          <w:szCs w:val="22"/>
        </w:rPr>
        <w:t>2024</w:t>
      </w:r>
    </w:p>
    <w:p w14:paraId="0CD6D1AE" w14:textId="40A525B2" w:rsidR="00C828BC" w:rsidRPr="0053410C" w:rsidRDefault="00C828BC" w:rsidP="003804FC">
      <w:pPr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Lifetime Achievement Award Committee, Society of Christian Ethics, 2021</w:t>
      </w:r>
    </w:p>
    <w:p w14:paraId="746D1978" w14:textId="570C4599" w:rsidR="00C828BC" w:rsidRDefault="00C828BC" w:rsidP="003804FC">
      <w:pPr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Past-President, Society of Christian Ethics, 2021</w:t>
      </w:r>
    </w:p>
    <w:p w14:paraId="6C7C4CEA" w14:textId="18770AE1" w:rsidR="0094366A" w:rsidRDefault="0094366A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President, Society of Christian Ethics, 2020 </w:t>
      </w:r>
    </w:p>
    <w:p w14:paraId="0DF00E12" w14:textId="77777777" w:rsidR="00823CE9" w:rsidRDefault="00823CE9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Communications and Records Committee, Society of Christian Ethics, 2020</w:t>
      </w:r>
    </w:p>
    <w:p w14:paraId="7169233C" w14:textId="1840EDD0" w:rsidR="009E7EE1" w:rsidRDefault="009E7EE1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President-Elect, Society of Christian Ethics, 2019 </w:t>
      </w:r>
    </w:p>
    <w:p w14:paraId="67D3DFA2" w14:textId="77777777" w:rsidR="0094366A" w:rsidRDefault="0094366A" w:rsidP="003804FC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Finance and Long-Term Planning Committee, Society of Christian Ethics, 2019</w:t>
      </w:r>
    </w:p>
    <w:p w14:paraId="07070A37" w14:textId="6F2E8C93" w:rsidR="0060021C" w:rsidRPr="008F1C73" w:rsidRDefault="0060021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Vice President, Society of Christian Ethics, 2018 </w:t>
      </w:r>
    </w:p>
    <w:p w14:paraId="32F71B74" w14:textId="77777777" w:rsidR="006A7A93" w:rsidRPr="008F1C73" w:rsidRDefault="006A7A93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Program Committee, Society of Christian Ethics, 2018-2021</w:t>
      </w:r>
    </w:p>
    <w:p w14:paraId="0656B9BA" w14:textId="77777777" w:rsidR="006A7A93" w:rsidRPr="008F1C73" w:rsidRDefault="006A7A93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Nominations Committee,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2017-18</w:t>
      </w:r>
    </w:p>
    <w:p w14:paraId="0DE6FA7A" w14:textId="14F7E416" w:rsidR="00701D60" w:rsidRPr="008F1C73" w:rsidRDefault="00701D60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Editorial Panel, </w:t>
      </w:r>
      <w:r w:rsidRPr="008F1C73">
        <w:rPr>
          <w:i/>
          <w:sz w:val="22"/>
          <w:szCs w:val="22"/>
        </w:rPr>
        <w:t>Studies in Christian Ethics</w:t>
      </w:r>
      <w:r w:rsidRPr="008F1C73">
        <w:rPr>
          <w:sz w:val="22"/>
          <w:szCs w:val="22"/>
        </w:rPr>
        <w:t>, 2014-</w:t>
      </w:r>
    </w:p>
    <w:p w14:paraId="3C61C84A" w14:textId="7123C759" w:rsidR="00CB1372" w:rsidRPr="008F1C73" w:rsidRDefault="00CB1372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Board of Consultants, </w:t>
      </w:r>
      <w:r w:rsidRPr="008F1C73">
        <w:rPr>
          <w:i/>
          <w:sz w:val="22"/>
          <w:szCs w:val="22"/>
        </w:rPr>
        <w:t>Journal of Religion</w:t>
      </w:r>
      <w:r w:rsidRPr="008F1C73">
        <w:rPr>
          <w:sz w:val="22"/>
          <w:szCs w:val="22"/>
        </w:rPr>
        <w:t>, 2014-2019</w:t>
      </w:r>
    </w:p>
    <w:p w14:paraId="29FB7089" w14:textId="0E4D9CEC" w:rsidR="004B61B7" w:rsidRPr="008F1C73" w:rsidRDefault="004B61B7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Mid-Winter Consultant, Center for Theological Inquiry Interdisciplinary Research Project on “Religious Experience and Moral Identity,” February 2014.</w:t>
      </w:r>
    </w:p>
    <w:p w14:paraId="22555D0F" w14:textId="2E18F330" w:rsidR="00162E38" w:rsidRPr="008F1C73" w:rsidRDefault="00162E38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Book Prize Jury, 2014 Shannon Book Prize in European Studies (Humanities), 2013</w:t>
      </w:r>
    </w:p>
    <w:p w14:paraId="1214BE9E" w14:textId="0658B7D7" w:rsidR="00141B6A" w:rsidRPr="008F1C73" w:rsidRDefault="00141B6A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2020 Committee on the Future of the Profession, Society of Christian Ethics, 2011-</w:t>
      </w:r>
      <w:r w:rsidR="00162E38" w:rsidRPr="008F1C73">
        <w:rPr>
          <w:sz w:val="22"/>
          <w:szCs w:val="22"/>
        </w:rPr>
        <w:t>2014</w:t>
      </w:r>
    </w:p>
    <w:p w14:paraId="40E15D22" w14:textId="5F3436FD" w:rsidR="00627FDD" w:rsidRPr="008F1C73" w:rsidRDefault="00627FDD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Associate Editor,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2011-</w:t>
      </w:r>
      <w:r w:rsidR="00361230" w:rsidRPr="008F1C73">
        <w:rPr>
          <w:sz w:val="22"/>
          <w:szCs w:val="22"/>
        </w:rPr>
        <w:t>2014</w:t>
      </w:r>
    </w:p>
    <w:p w14:paraId="20BEC1DD" w14:textId="77777777" w:rsidR="003804FC" w:rsidRPr="008F1C73" w:rsidRDefault="003804F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Book Award Committee, American Academy of Religion Book Award for Constructive-Reflective Studies, 2008-2010.</w:t>
      </w:r>
    </w:p>
    <w:p w14:paraId="511FECF6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Board of Directors, Society of Christian Ethics, 2003-2007.</w:t>
      </w:r>
    </w:p>
    <w:p w14:paraId="50D2839D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Editorial Board, </w:t>
      </w:r>
      <w:r w:rsidRPr="008F1C73">
        <w:rPr>
          <w:i/>
          <w:sz w:val="22"/>
          <w:szCs w:val="22"/>
        </w:rPr>
        <w:t>Journal of Religious Ethics</w:t>
      </w:r>
      <w:r w:rsidRPr="008F1C73">
        <w:rPr>
          <w:sz w:val="22"/>
          <w:szCs w:val="22"/>
        </w:rPr>
        <w:t>, Class of 2009.</w:t>
      </w:r>
    </w:p>
    <w:p w14:paraId="37100D9B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Executive Committee, Society of Christian Ethics, 2006.</w:t>
      </w:r>
    </w:p>
    <w:p w14:paraId="7DE6B88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Planning Committee, Society of Christian Ethics, 2006.</w:t>
      </w:r>
    </w:p>
    <w:p w14:paraId="1742800B" w14:textId="0ED8FB61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 xml:space="preserve">Recording Secretary, </w:t>
      </w:r>
      <w:r w:rsidR="002E3CE7" w:rsidRPr="008F1C73">
        <w:rPr>
          <w:sz w:val="22"/>
          <w:szCs w:val="22"/>
        </w:rPr>
        <w:t>Board of Directors</w:t>
      </w:r>
      <w:r w:rsidRPr="008F1C73">
        <w:rPr>
          <w:sz w:val="22"/>
          <w:szCs w:val="22"/>
        </w:rPr>
        <w:t>, Society of Christian Ethics, January 2007.</w:t>
      </w:r>
    </w:p>
    <w:p w14:paraId="165487B8" w14:textId="77777777" w:rsidR="00361230" w:rsidRPr="008F1C73" w:rsidRDefault="00361230" w:rsidP="003804FC">
      <w:pPr>
        <w:rPr>
          <w:sz w:val="22"/>
          <w:szCs w:val="22"/>
        </w:rPr>
      </w:pPr>
    </w:p>
    <w:p w14:paraId="0E50DFFA" w14:textId="4FAD3B4F" w:rsidR="00361230" w:rsidRPr="008F1C73" w:rsidRDefault="00361230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To Yale University:</w:t>
      </w:r>
    </w:p>
    <w:p w14:paraId="6FC89FB5" w14:textId="3A7475D0" w:rsidR="009E7EE1" w:rsidRPr="008C7F3D" w:rsidRDefault="00000A89" w:rsidP="001D22BD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 xml:space="preserve">Ad-hoc </w:t>
      </w:r>
      <w:r w:rsidR="009E7EE1" w:rsidRPr="008C7F3D">
        <w:rPr>
          <w:sz w:val="22"/>
          <w:szCs w:val="22"/>
        </w:rPr>
        <w:t>Review Committee on the Faculty of Arts and Sciences Decanal Structure, 2019-20</w:t>
      </w:r>
    </w:p>
    <w:p w14:paraId="59D0FFDC" w14:textId="5979348F" w:rsidR="001D22BD" w:rsidRPr="008F1C73" w:rsidRDefault="001D22BD" w:rsidP="002519B6">
      <w:pPr>
        <w:ind w:left="720"/>
        <w:rPr>
          <w:sz w:val="22"/>
          <w:szCs w:val="22"/>
        </w:rPr>
      </w:pPr>
      <w:r w:rsidRPr="008C7F3D">
        <w:rPr>
          <w:sz w:val="22"/>
          <w:szCs w:val="22"/>
        </w:rPr>
        <w:t>Provost’s Budget Advisory Group, 2015-16, 2016-17, 2017-18, 2018-19</w:t>
      </w:r>
      <w:r w:rsidR="009E7EE1" w:rsidRPr="008C7F3D">
        <w:rPr>
          <w:sz w:val="22"/>
          <w:szCs w:val="22"/>
        </w:rPr>
        <w:t>, 2019-20</w:t>
      </w:r>
      <w:r w:rsidR="00C828BC" w:rsidRPr="008C7F3D">
        <w:rPr>
          <w:sz w:val="22"/>
          <w:szCs w:val="22"/>
        </w:rPr>
        <w:t>, 2020-21</w:t>
      </w:r>
      <w:r w:rsidR="00087D7E" w:rsidRPr="008C7F3D">
        <w:rPr>
          <w:sz w:val="22"/>
          <w:szCs w:val="22"/>
        </w:rPr>
        <w:t>, 2022-23</w:t>
      </w:r>
    </w:p>
    <w:p w14:paraId="70F41F7B" w14:textId="3AD0646E" w:rsidR="00805777" w:rsidRPr="008F1C73" w:rsidRDefault="00805777" w:rsidP="00805777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NEASC Re-accreditation Committee, 2018-19; Chair</w:t>
      </w:r>
      <w:r w:rsidR="004C3DDF" w:rsidRPr="008F1C73">
        <w:rPr>
          <w:sz w:val="22"/>
          <w:szCs w:val="22"/>
        </w:rPr>
        <w:t>,</w:t>
      </w:r>
      <w:r w:rsidRPr="008F1C73">
        <w:rPr>
          <w:sz w:val="22"/>
          <w:szCs w:val="22"/>
        </w:rPr>
        <w:t xml:space="preserve"> Standard Seven Subcommittee</w:t>
      </w:r>
    </w:p>
    <w:p w14:paraId="15BBE2FA" w14:textId="154DE8B4" w:rsidR="0060021C" w:rsidRPr="008F1C73" w:rsidRDefault="003B291D" w:rsidP="0080577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University </w:t>
      </w:r>
      <w:r w:rsidR="0060021C" w:rsidRPr="008F1C73">
        <w:rPr>
          <w:sz w:val="22"/>
          <w:szCs w:val="22"/>
        </w:rPr>
        <w:t xml:space="preserve">Humanities </w:t>
      </w:r>
      <w:r w:rsidR="001D22BD" w:rsidRPr="008F1C73">
        <w:rPr>
          <w:sz w:val="22"/>
          <w:szCs w:val="22"/>
        </w:rPr>
        <w:t>Strategy</w:t>
      </w:r>
      <w:r w:rsidR="0060021C" w:rsidRPr="008F1C73">
        <w:rPr>
          <w:sz w:val="22"/>
          <w:szCs w:val="22"/>
        </w:rPr>
        <w:t xml:space="preserve"> Committee, 201</w:t>
      </w:r>
      <w:r w:rsidR="00000A89">
        <w:rPr>
          <w:sz w:val="22"/>
          <w:szCs w:val="22"/>
        </w:rPr>
        <w:t>8</w:t>
      </w:r>
      <w:r w:rsidR="0060021C" w:rsidRPr="008F1C73">
        <w:rPr>
          <w:sz w:val="22"/>
          <w:szCs w:val="22"/>
        </w:rPr>
        <w:t>-1</w:t>
      </w:r>
      <w:r w:rsidR="00000A89">
        <w:rPr>
          <w:sz w:val="22"/>
          <w:szCs w:val="22"/>
        </w:rPr>
        <w:t>9</w:t>
      </w:r>
    </w:p>
    <w:p w14:paraId="09FE3508" w14:textId="4565C232" w:rsidR="000D06EE" w:rsidRPr="008F1C73" w:rsidRDefault="009E7EE1" w:rsidP="0060021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Poorvu </w:t>
      </w:r>
      <w:r w:rsidR="000D06EE" w:rsidRPr="008F1C73">
        <w:rPr>
          <w:sz w:val="22"/>
          <w:szCs w:val="22"/>
        </w:rPr>
        <w:t>Center for Teaching and Learning Advisory Board, 2016-17</w:t>
      </w:r>
      <w:r w:rsidR="0060021C" w:rsidRPr="008F1C73">
        <w:rPr>
          <w:sz w:val="22"/>
          <w:szCs w:val="22"/>
        </w:rPr>
        <w:t>, 2017-18</w:t>
      </w:r>
      <w:r w:rsidR="00BD7411" w:rsidRPr="008F1C73">
        <w:rPr>
          <w:sz w:val="22"/>
          <w:szCs w:val="22"/>
        </w:rPr>
        <w:t>, 2018-19</w:t>
      </w:r>
      <w:r>
        <w:rPr>
          <w:sz w:val="22"/>
          <w:szCs w:val="22"/>
        </w:rPr>
        <w:t>, 2019-20</w:t>
      </w:r>
    </w:p>
    <w:p w14:paraId="255995FD" w14:textId="7845316B" w:rsidR="00B935F9" w:rsidRPr="008F1C73" w:rsidRDefault="00B935F9" w:rsidP="000D06E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Sustainability Strategic Plan Steering Committee, 2015-16</w:t>
      </w:r>
    </w:p>
    <w:p w14:paraId="04BB143D" w14:textId="49BD8794" w:rsidR="002A4728" w:rsidRPr="008F1C73" w:rsidRDefault="002A4728" w:rsidP="00B935F9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Committee on Teaching and Learning, 2015-16</w:t>
      </w:r>
    </w:p>
    <w:p w14:paraId="55FFF224" w14:textId="7B8A76D8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Budget Committee, 2015-16</w:t>
      </w:r>
      <w:r w:rsidR="000D06EE" w:rsidRPr="008F1C73">
        <w:rPr>
          <w:sz w:val="22"/>
          <w:szCs w:val="22"/>
        </w:rPr>
        <w:t>, 2016-17</w:t>
      </w:r>
    </w:p>
    <w:p w14:paraId="6828168E" w14:textId="7BF61D3E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Provost’s Standing Advisory and Appointments Committee for the Divinity School, 2014-15</w:t>
      </w:r>
    </w:p>
    <w:p w14:paraId="43C91619" w14:textId="1F787E15" w:rsidR="00361230" w:rsidRPr="008F1C73" w:rsidRDefault="00361230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Executive Committee, Interdisciplinary Center for Bioethics, 2014-</w:t>
      </w:r>
      <w:r w:rsidR="001D22BD" w:rsidRPr="008F1C73">
        <w:rPr>
          <w:sz w:val="22"/>
          <w:szCs w:val="22"/>
        </w:rPr>
        <w:t>2018</w:t>
      </w:r>
      <w:r w:rsidRPr="008F1C73">
        <w:rPr>
          <w:sz w:val="22"/>
          <w:szCs w:val="22"/>
        </w:rPr>
        <w:t>.</w:t>
      </w:r>
    </w:p>
    <w:p w14:paraId="6D36EDDA" w14:textId="08AD63A4" w:rsidR="00D94CF6" w:rsidRPr="008F1C73" w:rsidRDefault="002A4728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</w:p>
    <w:p w14:paraId="6F4FA573" w14:textId="77777777" w:rsidR="00D94CF6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To the Department of Religious Studies, Yale University:</w:t>
      </w:r>
    </w:p>
    <w:p w14:paraId="1595183C" w14:textId="18172911" w:rsidR="0060021C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60021C" w:rsidRPr="008F1C73">
        <w:rPr>
          <w:sz w:val="22"/>
          <w:szCs w:val="22"/>
        </w:rPr>
        <w:t>PhD Admissions Committee, 2017-18</w:t>
      </w:r>
      <w:r w:rsidR="00E417B9" w:rsidRPr="008F1C73">
        <w:rPr>
          <w:sz w:val="22"/>
          <w:szCs w:val="22"/>
        </w:rPr>
        <w:t>, 2018-19</w:t>
      </w:r>
      <w:r w:rsidR="009E7EE1">
        <w:rPr>
          <w:sz w:val="22"/>
          <w:szCs w:val="22"/>
        </w:rPr>
        <w:t>, 2019-20</w:t>
      </w:r>
    </w:p>
    <w:p w14:paraId="572D402B" w14:textId="2BCCD168" w:rsidR="000D06EE" w:rsidRPr="008F1C73" w:rsidRDefault="000D06EE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Review Committee, Noreen Khawaja, 2015</w:t>
      </w:r>
    </w:p>
    <w:p w14:paraId="5D8B2449" w14:textId="7E038BAE" w:rsidR="00D94CF6" w:rsidRPr="008F1C73" w:rsidRDefault="00D94CF6" w:rsidP="000D06E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Ethics Search Committee Chair, 2011-2012</w:t>
      </w:r>
    </w:p>
    <w:p w14:paraId="3DFBF9EF" w14:textId="25E0F60F" w:rsidR="00D94CF6" w:rsidRPr="008F1C73" w:rsidRDefault="00D94CF6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Assistant Director of Graduate Studies, Religious Ethics, 2011-</w:t>
      </w:r>
    </w:p>
    <w:p w14:paraId="06B01181" w14:textId="77777777" w:rsidR="00141B6A" w:rsidRPr="008F1C73" w:rsidRDefault="00141B6A" w:rsidP="003804FC">
      <w:pPr>
        <w:rPr>
          <w:sz w:val="22"/>
          <w:szCs w:val="22"/>
        </w:rPr>
      </w:pPr>
    </w:p>
    <w:p w14:paraId="2B9C46E0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  <w:u w:val="single"/>
        </w:rPr>
        <w:t>Yale Divinity School:</w:t>
      </w:r>
    </w:p>
    <w:p w14:paraId="76DA3A82" w14:textId="3C30ABEE" w:rsidR="007B3AA0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7B3AA0">
        <w:rPr>
          <w:sz w:val="22"/>
          <w:szCs w:val="22"/>
        </w:rPr>
        <w:t>Chair, Search Committee, Environmental Ethics, 2023–2023</w:t>
      </w:r>
    </w:p>
    <w:p w14:paraId="4BFAF0ED" w14:textId="596AF231" w:rsidR="00087D7E" w:rsidRDefault="00087D7E" w:rsidP="007B3AA0">
      <w:pPr>
        <w:ind w:firstLine="720"/>
        <w:rPr>
          <w:sz w:val="22"/>
          <w:szCs w:val="22"/>
        </w:rPr>
      </w:pPr>
      <w:r>
        <w:rPr>
          <w:sz w:val="22"/>
          <w:szCs w:val="22"/>
        </w:rPr>
        <w:t>PhD Task Force, 2023–2024</w:t>
      </w:r>
    </w:p>
    <w:p w14:paraId="31414A0A" w14:textId="4456AB6B" w:rsidR="00087D7E" w:rsidRPr="008C7F3D" w:rsidRDefault="00087D7E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Worship/Marquand Advisory Committee, 2022–23</w:t>
      </w:r>
    </w:p>
    <w:p w14:paraId="39DD86BE" w14:textId="101C85AF" w:rsidR="00087D7E" w:rsidRPr="008C7F3D" w:rsidRDefault="00087D7E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Promotion Review Committee, 2022–2023</w:t>
      </w:r>
    </w:p>
    <w:p w14:paraId="45F8366A" w14:textId="075097D5" w:rsidR="00822A25" w:rsidRDefault="00822A25" w:rsidP="00087D7E">
      <w:pPr>
        <w:ind w:firstLine="720"/>
        <w:rPr>
          <w:sz w:val="22"/>
          <w:szCs w:val="22"/>
        </w:rPr>
      </w:pPr>
      <w:r w:rsidRPr="008C7F3D">
        <w:rPr>
          <w:sz w:val="22"/>
          <w:szCs w:val="22"/>
        </w:rPr>
        <w:t>Chair, Promotion Review Committee, 2021-22</w:t>
      </w:r>
    </w:p>
    <w:p w14:paraId="644CDE0F" w14:textId="482EC995" w:rsidR="009E7EE1" w:rsidRDefault="009E7EE1" w:rsidP="00822A2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Medieval Christianity Search Committee, 2019-20</w:t>
      </w:r>
    </w:p>
    <w:p w14:paraId="52F048D3" w14:textId="14FA604B" w:rsidR="009E7EE1" w:rsidRDefault="009E7EE1" w:rsidP="009E7EE1">
      <w:pPr>
        <w:ind w:firstLine="720"/>
        <w:rPr>
          <w:sz w:val="22"/>
          <w:szCs w:val="22"/>
        </w:rPr>
      </w:pPr>
      <w:r>
        <w:rPr>
          <w:sz w:val="22"/>
          <w:szCs w:val="22"/>
        </w:rPr>
        <w:t>World Christianity Search Committee, 2019-20</w:t>
      </w:r>
    </w:p>
    <w:p w14:paraId="45FE6B43" w14:textId="487EA521" w:rsidR="009E7EE1" w:rsidRDefault="009E7EE1" w:rsidP="009E7EE1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Chair, Promotion Review Committee, 2019-20</w:t>
      </w:r>
    </w:p>
    <w:p w14:paraId="6733E04A" w14:textId="6F55B49A" w:rsidR="006905D3" w:rsidRPr="008F1C73" w:rsidRDefault="006905D3" w:rsidP="009E7EE1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Appointment Review Committee, 2018-19</w:t>
      </w:r>
    </w:p>
    <w:p w14:paraId="5BFF4505" w14:textId="4C306015" w:rsidR="0060021C" w:rsidRPr="008F1C73" w:rsidRDefault="0060021C" w:rsidP="006905D3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Hebrew Bible Search Committee, 2017-18</w:t>
      </w:r>
    </w:p>
    <w:p w14:paraId="22E82126" w14:textId="77777777" w:rsidR="0060021C" w:rsidRPr="008F1C73" w:rsidRDefault="0060021C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Reappointment Review Committee, 2017-18</w:t>
      </w:r>
    </w:p>
    <w:p w14:paraId="0EEFC4A6" w14:textId="3E4C8041" w:rsidR="00054B3C" w:rsidRPr="008F1C73" w:rsidRDefault="00054B3C" w:rsidP="0060021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Reappointment Review, 2015-16</w:t>
      </w:r>
    </w:p>
    <w:p w14:paraId="735EECBA" w14:textId="1F57C8AF" w:rsidR="002A4728" w:rsidRPr="008F1C73" w:rsidRDefault="002A4728" w:rsidP="00054B3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Christian Ethics Search Committee, 2015-16</w:t>
      </w:r>
    </w:p>
    <w:p w14:paraId="4D920C99" w14:textId="1BAC805A" w:rsidR="002A4728" w:rsidRPr="008F1C73" w:rsidRDefault="002A4728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 Ethics Search Committee, 2014-15</w:t>
      </w:r>
    </w:p>
    <w:p w14:paraId="37D078F2" w14:textId="77777777" w:rsidR="001507FA" w:rsidRPr="008F1C73" w:rsidRDefault="001507FA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Strategic Plan Committee, 2014-15</w:t>
      </w:r>
    </w:p>
    <w:p w14:paraId="5FC8A213" w14:textId="53BC9B9A" w:rsidR="003A33EA" w:rsidRPr="008F1C73" w:rsidRDefault="003A33EA" w:rsidP="002A472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Social Ethics Search Committee, 2013-14</w:t>
      </w:r>
    </w:p>
    <w:p w14:paraId="0001661D" w14:textId="1D9CB626" w:rsidR="00162E38" w:rsidRPr="008F1C73" w:rsidRDefault="002A4728" w:rsidP="00E1773B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Promotion Review</w:t>
      </w:r>
      <w:r w:rsidR="00162E38" w:rsidRPr="008F1C73">
        <w:rPr>
          <w:sz w:val="22"/>
          <w:szCs w:val="22"/>
        </w:rPr>
        <w:t>, 2013-14</w:t>
      </w:r>
    </w:p>
    <w:p w14:paraId="17BDC63D" w14:textId="7E448A25" w:rsidR="002A4728" w:rsidRPr="008F1C73" w:rsidRDefault="002A4728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Chair, Curriculum Committee, 2015-16</w:t>
      </w:r>
      <w:r w:rsidR="000D06EE" w:rsidRPr="008F1C73">
        <w:rPr>
          <w:sz w:val="22"/>
          <w:szCs w:val="22"/>
        </w:rPr>
        <w:t>, 2016-17</w:t>
      </w:r>
      <w:r w:rsidR="0060021C" w:rsidRPr="008F1C73">
        <w:rPr>
          <w:sz w:val="22"/>
          <w:szCs w:val="22"/>
        </w:rPr>
        <w:t>, 2017-18</w:t>
      </w:r>
      <w:r w:rsidR="008F1C73">
        <w:rPr>
          <w:sz w:val="22"/>
          <w:szCs w:val="22"/>
        </w:rPr>
        <w:t>, 2018-19</w:t>
      </w:r>
      <w:r w:rsidR="009E7EE1">
        <w:rPr>
          <w:sz w:val="22"/>
          <w:szCs w:val="22"/>
        </w:rPr>
        <w:t>, 2019-20</w:t>
      </w:r>
    </w:p>
    <w:p w14:paraId="439901D6" w14:textId="666AC70F" w:rsidR="00162E38" w:rsidRPr="008F1C73" w:rsidRDefault="002A4728" w:rsidP="002A4728">
      <w:pPr>
        <w:ind w:left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Curriculum Committee, 2013-16</w:t>
      </w:r>
    </w:p>
    <w:p w14:paraId="6D019020" w14:textId="17404AD2" w:rsidR="00162E38" w:rsidRPr="008F1C73" w:rsidRDefault="00162E38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Profess</w:t>
      </w:r>
      <w:r w:rsidR="0060021C" w:rsidRPr="008F1C73">
        <w:rPr>
          <w:sz w:val="22"/>
          <w:szCs w:val="22"/>
        </w:rPr>
        <w:t>ional Studies Committee, 2013-</w:t>
      </w:r>
      <w:r w:rsidR="009E7EE1">
        <w:rPr>
          <w:sz w:val="22"/>
          <w:szCs w:val="22"/>
        </w:rPr>
        <w:t>20</w:t>
      </w:r>
    </w:p>
    <w:p w14:paraId="0AC0F138" w14:textId="7D871E0E" w:rsidR="006E56DD" w:rsidRPr="008F1C73" w:rsidRDefault="006E56DD" w:rsidP="00162E38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Reading Group, Faculty Position in </w:t>
      </w:r>
      <w:r w:rsidRPr="008F1C73">
        <w:rPr>
          <w:color w:val="auto"/>
          <w:sz w:val="22"/>
          <w:szCs w:val="22"/>
        </w:rPr>
        <w:t>Black Religion and the African Diaspora, 2013</w:t>
      </w:r>
    </w:p>
    <w:p w14:paraId="6B1BE4AF" w14:textId="77777777" w:rsidR="00E76039" w:rsidRPr="008F1C73" w:rsidRDefault="00E76039" w:rsidP="006E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God and Human Flourishing Steering Committee, Center for Ethics and Culture, 2012-</w:t>
      </w:r>
    </w:p>
    <w:p w14:paraId="2557BE04" w14:textId="2821078F" w:rsidR="00141B6A" w:rsidRPr="008F1C73" w:rsidRDefault="00141B6A" w:rsidP="006E56DD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Ministerial Committee, 2011-2013</w:t>
      </w:r>
    </w:p>
    <w:p w14:paraId="32217399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Ethics Search Committee Chair, 2011-2012</w:t>
      </w:r>
    </w:p>
    <w:p w14:paraId="485C8DBF" w14:textId="77777777" w:rsidR="00141B6A" w:rsidRPr="008F1C73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D94CF6" w:rsidRPr="008F1C73">
        <w:rPr>
          <w:sz w:val="22"/>
          <w:szCs w:val="22"/>
        </w:rPr>
        <w:t>Authority and Governance Subcommittee in preparation for the ATS report, 2011-2012</w:t>
      </w:r>
    </w:p>
    <w:p w14:paraId="36934A43" w14:textId="41DC6AF0" w:rsidR="007F5304" w:rsidRDefault="00141B6A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  <w:t>Student Life Committee, 2010-2011</w:t>
      </w:r>
    </w:p>
    <w:p w14:paraId="3BB366D8" w14:textId="77777777" w:rsidR="00C47DAB" w:rsidRDefault="00C47DAB" w:rsidP="003804FC">
      <w:pPr>
        <w:rPr>
          <w:sz w:val="22"/>
          <w:szCs w:val="22"/>
        </w:rPr>
      </w:pPr>
    </w:p>
    <w:p w14:paraId="1B166C5C" w14:textId="13EE7C1B" w:rsidR="00C47DAB" w:rsidRPr="008F1C73" w:rsidRDefault="00C47DAB" w:rsidP="003804FC">
      <w:pPr>
        <w:rPr>
          <w:sz w:val="22"/>
          <w:szCs w:val="22"/>
        </w:rPr>
      </w:pPr>
      <w:r w:rsidRPr="00C47DAB">
        <w:rPr>
          <w:sz w:val="22"/>
          <w:szCs w:val="22"/>
          <w:u w:val="single"/>
        </w:rPr>
        <w:t>To the Community</w:t>
      </w:r>
      <w:r>
        <w:rPr>
          <w:sz w:val="22"/>
          <w:szCs w:val="22"/>
        </w:rPr>
        <w:t>:</w:t>
      </w:r>
    </w:p>
    <w:p w14:paraId="79C062A7" w14:textId="72728D6A" w:rsidR="003804FC" w:rsidRPr="008C7F3D" w:rsidRDefault="00E76039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C47DAB" w:rsidRPr="008C7F3D">
        <w:rPr>
          <w:sz w:val="22"/>
          <w:szCs w:val="22"/>
        </w:rPr>
        <w:t>Senior Warden, St. Thomas’s Episcopal Church, 2022-</w:t>
      </w:r>
    </w:p>
    <w:p w14:paraId="4854DA85" w14:textId="293E0A93" w:rsidR="00C47DAB" w:rsidRDefault="00C47DAB" w:rsidP="003804FC">
      <w:pPr>
        <w:rPr>
          <w:sz w:val="22"/>
          <w:szCs w:val="22"/>
        </w:rPr>
      </w:pPr>
      <w:r w:rsidRPr="008C7F3D">
        <w:rPr>
          <w:sz w:val="22"/>
          <w:szCs w:val="22"/>
        </w:rPr>
        <w:tab/>
        <w:t>Board of Trustees, Global Rice Research Foundation, 2022-</w:t>
      </w:r>
    </w:p>
    <w:p w14:paraId="48345F39" w14:textId="77777777" w:rsidR="00C47DAB" w:rsidRPr="008F1C73" w:rsidRDefault="00C47DAB" w:rsidP="003804FC">
      <w:pPr>
        <w:rPr>
          <w:sz w:val="22"/>
          <w:szCs w:val="22"/>
        </w:rPr>
      </w:pPr>
    </w:p>
    <w:p w14:paraId="649591E2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College- and University-wide Committes and Appointments</w:t>
      </w:r>
      <w:r w:rsidR="000D0CE6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590A769F" w14:textId="77777777" w:rsidR="000B7863" w:rsidRPr="008F1C73" w:rsidRDefault="000B7863" w:rsidP="000B7863">
      <w:pPr>
        <w:ind w:left="1008" w:hanging="288"/>
        <w:rPr>
          <w:sz w:val="22"/>
          <w:szCs w:val="22"/>
        </w:rPr>
      </w:pPr>
      <w:r w:rsidRPr="008F1C73">
        <w:rPr>
          <w:sz w:val="22"/>
          <w:szCs w:val="22"/>
        </w:rPr>
        <w:t>Graduate Travel &amp; Research Grants Committee, Nanovic Institute for European Studies, Spring 2010</w:t>
      </w:r>
    </w:p>
    <w:p w14:paraId="0175A4B5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Internal reviewer, Center for Ethics and Culture, Spring 2008</w:t>
      </w:r>
    </w:p>
    <w:p w14:paraId="193C594C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Chairperson, Arts and Letters Honor Code Committee, AY 2007-2008</w:t>
      </w:r>
    </w:p>
    <w:p w14:paraId="3B3A6C29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Strategic Academic Planning Committee, AY 2007-2008</w:t>
      </w:r>
    </w:p>
    <w:p w14:paraId="4B544509" w14:textId="77777777" w:rsidR="003804FC" w:rsidRPr="008F1C73" w:rsidRDefault="003804FC" w:rsidP="000712E2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College Council, Fall 2006-Spring 2009.</w:t>
      </w:r>
    </w:p>
    <w:p w14:paraId="7AE94E38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Executive Fellow, College of Arts and Letters, 2006-2007.</w:t>
      </w:r>
    </w:p>
    <w:p w14:paraId="636AC662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Faculty Committee, Nanovic Institute, 2004-2005, 2006-present.</w:t>
      </w:r>
    </w:p>
    <w:p w14:paraId="12498A2D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Collegiate Appeals Committee, Fall 2003.</w:t>
      </w:r>
    </w:p>
    <w:p w14:paraId="2A469B65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University Committee on Assessment, AY 2003-2004.</w:t>
      </w:r>
    </w:p>
    <w:p w14:paraId="71C42A42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Core Course Faculty Survey Committee, Summer and Fall 2003.</w:t>
      </w:r>
    </w:p>
    <w:p w14:paraId="0D962B81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Arts and Letters College Council, Fall 2002-Spring 2004.</w:t>
      </w:r>
    </w:p>
    <w:p w14:paraId="550F9B59" w14:textId="77777777" w:rsidR="003804FC" w:rsidRPr="008F1C73" w:rsidRDefault="003804FC" w:rsidP="003804FC">
      <w:pPr>
        <w:rPr>
          <w:sz w:val="22"/>
          <w:szCs w:val="22"/>
          <w:u w:val="single"/>
        </w:rPr>
      </w:pPr>
    </w:p>
    <w:p w14:paraId="52C79AF8" w14:textId="77777777" w:rsidR="00653254" w:rsidRPr="008F1C73" w:rsidRDefault="00653254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Dissertation advising:</w:t>
      </w:r>
    </w:p>
    <w:p w14:paraId="333D076B" w14:textId="77777777" w:rsidR="00087D7E" w:rsidRPr="008C7F3D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Jane Abbottsmith, Yale University, in progress.</w:t>
      </w:r>
    </w:p>
    <w:p w14:paraId="366CB9D6" w14:textId="52918235" w:rsidR="00087D7E" w:rsidRPr="008C7F3D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Kathy Chow, Yale University, in progress.</w:t>
      </w:r>
    </w:p>
    <w:p w14:paraId="7E7F004C" w14:textId="29081725" w:rsidR="00087D7E" w:rsidRDefault="00087D7E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Justin Hawkins, Yale University, in progress.</w:t>
      </w:r>
    </w:p>
    <w:p w14:paraId="724E4D2E" w14:textId="1A3BAD96" w:rsidR="002E3CE7" w:rsidRPr="008F1C73" w:rsidRDefault="002E3CE7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Graedon Zorzi, </w:t>
      </w:r>
      <w:r w:rsidR="00DA0A07" w:rsidRPr="008F1C73">
        <w:rPr>
          <w:sz w:val="22"/>
          <w:szCs w:val="22"/>
        </w:rPr>
        <w:t>“Natural Equality and Modern Liberty,” Yale University</w:t>
      </w:r>
      <w:r w:rsidR="00407CFC" w:rsidRPr="008F1C73">
        <w:rPr>
          <w:sz w:val="22"/>
          <w:szCs w:val="22"/>
        </w:rPr>
        <w:t>, 20</w:t>
      </w:r>
      <w:r w:rsidR="00823CE9">
        <w:rPr>
          <w:sz w:val="22"/>
          <w:szCs w:val="22"/>
        </w:rPr>
        <w:t>20</w:t>
      </w:r>
      <w:r w:rsidR="00DA0A07" w:rsidRPr="008F1C73">
        <w:rPr>
          <w:sz w:val="22"/>
          <w:szCs w:val="22"/>
        </w:rPr>
        <w:t>.</w:t>
      </w:r>
    </w:p>
    <w:p w14:paraId="05BA93C8" w14:textId="5A816FDD" w:rsidR="00054B3C" w:rsidRPr="008F1C73" w:rsidRDefault="00054B3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Ryan Darr, </w:t>
      </w:r>
      <w:r w:rsidR="001C6442" w:rsidRPr="008F1C73">
        <w:rPr>
          <w:sz w:val="22"/>
          <w:szCs w:val="22"/>
        </w:rPr>
        <w:t xml:space="preserve">“God and Utility:  The Theological Origins of Utilitarianism,” </w:t>
      </w:r>
      <w:r w:rsidRPr="008F1C73">
        <w:rPr>
          <w:sz w:val="22"/>
          <w:szCs w:val="22"/>
        </w:rPr>
        <w:t>Yale University</w:t>
      </w:r>
      <w:r w:rsidR="00407CFC" w:rsidRPr="008F1C73">
        <w:rPr>
          <w:sz w:val="22"/>
          <w:szCs w:val="22"/>
        </w:rPr>
        <w:t>, 2019.</w:t>
      </w:r>
    </w:p>
    <w:p w14:paraId="29636D6E" w14:textId="3F68B407" w:rsidR="002A4728" w:rsidRPr="008F1C73" w:rsidRDefault="002A4728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Andrew Forsyth, </w:t>
      </w:r>
      <w:r w:rsidR="001C6442" w:rsidRPr="008F1C73">
        <w:rPr>
          <w:sz w:val="22"/>
          <w:szCs w:val="22"/>
        </w:rPr>
        <w:t>“</w:t>
      </w:r>
      <w:r w:rsidR="001C6442" w:rsidRPr="008F1C73">
        <w:rPr>
          <w:color w:val="auto"/>
          <w:sz w:val="22"/>
          <w:szCs w:val="22"/>
        </w:rPr>
        <w:t xml:space="preserve">Common Law and Natural Law: From Bracton to Blackstone,” </w:t>
      </w:r>
      <w:r w:rsidRPr="008F1C73">
        <w:rPr>
          <w:sz w:val="22"/>
          <w:szCs w:val="22"/>
        </w:rPr>
        <w:t>Yale University</w:t>
      </w:r>
      <w:r w:rsidR="00AC7C6B" w:rsidRPr="008F1C73">
        <w:rPr>
          <w:sz w:val="22"/>
          <w:szCs w:val="22"/>
        </w:rPr>
        <w:t>, 2017</w:t>
      </w:r>
      <w:r w:rsidRPr="008F1C73">
        <w:rPr>
          <w:sz w:val="22"/>
          <w:szCs w:val="22"/>
        </w:rPr>
        <w:t>.</w:t>
      </w:r>
    </w:p>
    <w:p w14:paraId="7ED439C8" w14:textId="6BE67020" w:rsidR="002A4728" w:rsidRPr="008F1C73" w:rsidRDefault="002A4728" w:rsidP="001C6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Sofia Betancourt, </w:t>
      </w:r>
      <w:r w:rsidR="001C6442" w:rsidRPr="008F1C73">
        <w:rPr>
          <w:sz w:val="22"/>
          <w:szCs w:val="22"/>
        </w:rPr>
        <w:t xml:space="preserve">Our Mothers “Made Do”: Constructing an EcoWomanist Ethic at the Panama Canal,” </w:t>
      </w:r>
      <w:r w:rsidRPr="008F1C73">
        <w:rPr>
          <w:sz w:val="22"/>
          <w:szCs w:val="22"/>
        </w:rPr>
        <w:t>Yale University.</w:t>
      </w:r>
    </w:p>
    <w:p w14:paraId="52D31410" w14:textId="77777777" w:rsidR="00406EEB" w:rsidRPr="008F1C73" w:rsidRDefault="00406EE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Jeffrey Morris, “Rethinking Christian Realism in the 21</w:t>
      </w:r>
      <w:r w:rsidRPr="008F1C73">
        <w:rPr>
          <w:sz w:val="22"/>
          <w:szCs w:val="22"/>
          <w:vertAlign w:val="superscript"/>
        </w:rPr>
        <w:t>st</w:t>
      </w:r>
      <w:r w:rsidRPr="008F1C73">
        <w:rPr>
          <w:sz w:val="22"/>
          <w:szCs w:val="22"/>
        </w:rPr>
        <w:t xml:space="preserve"> Century,” Yale University, 2015.</w:t>
      </w:r>
    </w:p>
    <w:p w14:paraId="4E90FCAD" w14:textId="06B596B0" w:rsidR="000712E2" w:rsidRPr="008F1C73" w:rsidRDefault="000712E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Neil Arner, </w:t>
      </w:r>
      <w:r w:rsidR="001C6442" w:rsidRPr="008F1C73">
        <w:rPr>
          <w:bCs/>
          <w:color w:val="262626"/>
          <w:sz w:val="22"/>
          <w:szCs w:val="22"/>
        </w:rPr>
        <w:t>“Theological Voluntarism and the Natural Law:  The Integrated Moral Theories of John Duns Scotus, John Calvin, and Samuel Pufendorf</w:t>
      </w:r>
      <w:r w:rsidR="001C6442" w:rsidRPr="008F1C73">
        <w:rPr>
          <w:sz w:val="22"/>
          <w:szCs w:val="22"/>
        </w:rPr>
        <w:t xml:space="preserve">,” </w:t>
      </w:r>
      <w:r w:rsidRPr="008F1C73">
        <w:rPr>
          <w:sz w:val="22"/>
          <w:szCs w:val="22"/>
        </w:rPr>
        <w:t xml:space="preserve">co-director with John Hare, Yale University, </w:t>
      </w:r>
      <w:r w:rsidR="00141B6A" w:rsidRPr="008F1C73">
        <w:rPr>
          <w:sz w:val="22"/>
          <w:szCs w:val="22"/>
        </w:rPr>
        <w:t>2012</w:t>
      </w:r>
      <w:r w:rsidRPr="008F1C73">
        <w:rPr>
          <w:sz w:val="22"/>
          <w:szCs w:val="22"/>
        </w:rPr>
        <w:t>.</w:t>
      </w:r>
    </w:p>
    <w:p w14:paraId="2B3A57DC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Elizabeth Agnew, “Revelations of Love and Operations of Grace:  Jonathan Edwards’ Human Virtues,” </w:t>
      </w:r>
      <w:r w:rsidR="000712E2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2007.</w:t>
      </w:r>
    </w:p>
    <w:p w14:paraId="784952AF" w14:textId="77777777" w:rsidR="003804FC" w:rsidRPr="008F1C73" w:rsidRDefault="003804FC" w:rsidP="00757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John Perry, “Subverting the Republic:  Christian Faithfulness and Civic Allegiance in John Locke’s America,” </w:t>
      </w:r>
      <w:r w:rsidR="000712E2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2007.</w:t>
      </w:r>
    </w:p>
    <w:p w14:paraId="7AD09E44" w14:textId="1D5C2042" w:rsidR="000712E2" w:rsidRPr="008F1C73" w:rsidRDefault="000712E2" w:rsidP="002E3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3054867F" w14:textId="4AF16ACD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Dissertation committees</w:t>
      </w:r>
      <w:r w:rsidR="001C6442" w:rsidRPr="008F1C73">
        <w:rPr>
          <w:sz w:val="22"/>
          <w:szCs w:val="22"/>
          <w:u w:val="single"/>
        </w:rPr>
        <w:t>:</w:t>
      </w:r>
    </w:p>
    <w:p w14:paraId="67A99784" w14:textId="7E7E1157" w:rsidR="004C3DDF" w:rsidRPr="008F1C73" w:rsidRDefault="004C3DDF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James Dunn, Yale University, 20</w:t>
      </w:r>
      <w:r w:rsidR="00087D7E" w:rsidRPr="008C7F3D">
        <w:rPr>
          <w:sz w:val="22"/>
          <w:szCs w:val="22"/>
        </w:rPr>
        <w:t>23</w:t>
      </w:r>
      <w:r w:rsidRPr="008C7F3D">
        <w:rPr>
          <w:sz w:val="22"/>
          <w:szCs w:val="22"/>
        </w:rPr>
        <w:t>.</w:t>
      </w:r>
    </w:p>
    <w:p w14:paraId="3F3967AB" w14:textId="70268EB3" w:rsidR="000B7CEA" w:rsidRPr="008F1C73" w:rsidRDefault="000B7CEA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Brian Williams, Oxford University, 2016.</w:t>
      </w:r>
    </w:p>
    <w:p w14:paraId="0BF98625" w14:textId="77777777" w:rsidR="000B7CEA" w:rsidRPr="008F1C73" w:rsidRDefault="000B7CEA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Maria Kenney, Durham University, 2016.</w:t>
      </w:r>
    </w:p>
    <w:p w14:paraId="72713D36" w14:textId="7E9C02A5" w:rsidR="00406EEB" w:rsidRPr="008F1C73" w:rsidRDefault="00406EEB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Brad East, “The Church’s Book: Theology of Scripture in Ecclesial Context</w:t>
      </w:r>
    </w:p>
    <w:p w14:paraId="5D17187A" w14:textId="4B3D7A98" w:rsidR="00406EEB" w:rsidRPr="008F1C73" w:rsidRDefault="00406EEB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ab/>
        <w:t>in the Work of John Howard Yoder, Robert Jenson, and John Webster,” Yale.</w:t>
      </w:r>
    </w:p>
    <w:p w14:paraId="2A9B221A" w14:textId="41721E83" w:rsidR="001C6442" w:rsidRPr="008F1C73" w:rsidRDefault="001C6442" w:rsidP="00406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Ryan McAnnally-Linz, “An Unrecognizable Glory:  Christian Humility in the Age of Authenticity,” Yale, 2016.</w:t>
      </w:r>
    </w:p>
    <w:p w14:paraId="6B431CFD" w14:textId="14D6DCF2" w:rsidR="00406EEB" w:rsidRPr="008F1C73" w:rsidRDefault="00406EEB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Ross McCu</w:t>
      </w:r>
      <w:r w:rsidR="006A7A93" w:rsidRPr="008F1C73">
        <w:rPr>
          <w:sz w:val="22"/>
          <w:szCs w:val="22"/>
        </w:rPr>
        <w:t>llough, “God and Freedom,” Yale, 2018.</w:t>
      </w:r>
    </w:p>
    <w:p w14:paraId="35B89047" w14:textId="08BC003D" w:rsidR="003804FC" w:rsidRPr="008F1C73" w:rsidRDefault="003804FC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Mary Hirschfeld, “A Thomistic Theology of Consumption,” </w:t>
      </w:r>
      <w:r w:rsidR="001C6442" w:rsidRPr="008F1C73">
        <w:rPr>
          <w:sz w:val="22"/>
          <w:szCs w:val="22"/>
        </w:rPr>
        <w:t>University of Notre Dame, 2014</w:t>
      </w:r>
      <w:r w:rsidRPr="008F1C73">
        <w:rPr>
          <w:sz w:val="22"/>
          <w:szCs w:val="22"/>
        </w:rPr>
        <w:t>.</w:t>
      </w:r>
    </w:p>
    <w:p w14:paraId="4CA8D1BA" w14:textId="43B6DFE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Damon McGraw, “John Henry Newman:  Apocalyptic Theologian,” </w:t>
      </w:r>
      <w:r w:rsidR="001C6442" w:rsidRPr="008F1C73">
        <w:rPr>
          <w:sz w:val="22"/>
          <w:szCs w:val="22"/>
        </w:rPr>
        <w:t>2015</w:t>
      </w:r>
      <w:r w:rsidRPr="008F1C73">
        <w:rPr>
          <w:sz w:val="22"/>
          <w:szCs w:val="22"/>
        </w:rPr>
        <w:t>.</w:t>
      </w:r>
    </w:p>
    <w:p w14:paraId="03829C4C" w14:textId="77777777" w:rsidR="00D94CF6" w:rsidRPr="008F1C73" w:rsidRDefault="00D94CF6" w:rsidP="00D94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Michael Mawson, “The Reality of Christ in the World:  Bonhoeffer, Hegel and the Ethical Life,” 2012.</w:t>
      </w:r>
    </w:p>
    <w:p w14:paraId="44B2CD47" w14:textId="77777777" w:rsidR="000712E2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Gifford Grobien, “The Heart Established by Grace:  Ethical Formation Through the Conferral of Christ’s Righteousness in Christian Liturgy,” 2011.</w:t>
      </w:r>
    </w:p>
    <w:p w14:paraId="1A79E314" w14:textId="77777777" w:rsidR="000712E2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Helmer, “The Rights of Peoples?  A Christian Theological Analysis of Cultural Rights,” 2010.</w:t>
      </w:r>
    </w:p>
    <w:p w14:paraId="51093847" w14:textId="77777777" w:rsidR="000D0CE6" w:rsidRPr="008F1C73" w:rsidRDefault="000D0CE6" w:rsidP="000D0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Neal, “Be Who You Are:  Karl Barth’s Ethics of Creation,” 2010.</w:t>
      </w:r>
    </w:p>
    <w:p w14:paraId="69C0D69B" w14:textId="77777777" w:rsidR="00605B4A" w:rsidRPr="008F1C73" w:rsidRDefault="00605B4A" w:rsidP="00605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Patrick Clark, “Sharing in the Sufferings of Christ:  Martyrdom as an Act of Moral and Theological Vitue,” 2009.</w:t>
      </w:r>
    </w:p>
    <w:p w14:paraId="25F5D7D8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Matthew Mendham, “Civilizing Humanity, Softening Manners:  Virtue, Commerce, and Moral Pacification, c. 1720-1776,” </w:t>
      </w:r>
      <w:r w:rsidR="00605B4A" w:rsidRPr="008F1C73">
        <w:rPr>
          <w:sz w:val="22"/>
          <w:szCs w:val="22"/>
        </w:rPr>
        <w:t>2009</w:t>
      </w:r>
      <w:r w:rsidRPr="008F1C73">
        <w:rPr>
          <w:sz w:val="22"/>
          <w:szCs w:val="22"/>
        </w:rPr>
        <w:t>.</w:t>
      </w:r>
    </w:p>
    <w:p w14:paraId="636643A5" w14:textId="77777777" w:rsidR="00653254" w:rsidRPr="008F1C73" w:rsidRDefault="00653254" w:rsidP="00653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Matthew Loverin, “Christological Fugue:  Maximus the Confessor, Anselm of Canterbury, and Karl Barth on Christology and Ethics,” 2009.</w:t>
      </w:r>
    </w:p>
    <w:p w14:paraId="653E0A66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Carter Aikin, “Moved by God to Act:  Promptings for Recovering an Ecumenical Ethic of Grace,” 2006.</w:t>
      </w:r>
    </w:p>
    <w:p w14:paraId="1821D5C1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Paul Martens, 2005.</w:t>
      </w:r>
    </w:p>
    <w:p w14:paraId="651219C3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Kevin Lowery, 2004.</w:t>
      </w:r>
    </w:p>
    <w:p w14:paraId="02734714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1B7A79B3" w14:textId="2CAE2E8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Ph.D. Candidacy examination boards:</w:t>
      </w:r>
    </w:p>
    <w:p w14:paraId="59C926AD" w14:textId="2302AA5C" w:rsidR="00047792" w:rsidRPr="008F1C73" w:rsidRDefault="00047792" w:rsidP="00047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C7F3D">
        <w:rPr>
          <w:sz w:val="22"/>
          <w:szCs w:val="22"/>
        </w:rPr>
        <w:t>Jane Abbottsmith, Yale University (2022)</w:t>
      </w:r>
    </w:p>
    <w:p w14:paraId="03DA5E4D" w14:textId="77777777" w:rsidR="00071C9C" w:rsidRDefault="00071C9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53410C">
        <w:rPr>
          <w:sz w:val="22"/>
          <w:szCs w:val="22"/>
        </w:rPr>
        <w:t>Kathy Chow (2021)</w:t>
      </w:r>
    </w:p>
    <w:p w14:paraId="3BD8AF4D" w14:textId="29BAF1C8" w:rsidR="009E7EE1" w:rsidRDefault="009E7EE1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Justin Hawkins (2019)</w:t>
      </w:r>
    </w:p>
    <w:p w14:paraId="4096044C" w14:textId="1E928F40" w:rsidR="00AC7C6B" w:rsidRPr="008F1C73" w:rsidRDefault="00AC7C6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Graedon Zorzi, Yale University (2016)</w:t>
      </w:r>
    </w:p>
    <w:p w14:paraId="3802254B" w14:textId="562FB5CB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Ryan Darr, Yale University, (2015)</w:t>
      </w:r>
    </w:p>
    <w:p w14:paraId="4151B737" w14:textId="455D7068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Andrew Forsyth, Yale University (2014)</w:t>
      </w:r>
    </w:p>
    <w:p w14:paraId="0B2A7847" w14:textId="77777777" w:rsidR="00406EEB" w:rsidRPr="008F1C73" w:rsidRDefault="00406EEB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Awet Andemichael, Yale University (2013)</w:t>
      </w:r>
    </w:p>
    <w:p w14:paraId="4591956F" w14:textId="7754F243" w:rsidR="001C6442" w:rsidRPr="008F1C73" w:rsidRDefault="001C6442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Sofia Betancourt, Yale University (2012)</w:t>
      </w:r>
    </w:p>
    <w:p w14:paraId="449B7AAE" w14:textId="7D1E990A" w:rsidR="004341D0" w:rsidRPr="008F1C73" w:rsidRDefault="004341D0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David Lantigua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(2010)</w:t>
      </w:r>
    </w:p>
    <w:p w14:paraId="1BBE4DF7" w14:textId="52A76A0E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Michael Mawson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(2009)</w:t>
      </w:r>
    </w:p>
    <w:p w14:paraId="6EC1ADA8" w14:textId="5141AD96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Mary Hirschfeld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(2008)</w:t>
      </w:r>
    </w:p>
    <w:p w14:paraId="172FF753" w14:textId="5FAD220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(2008)</w:t>
      </w:r>
    </w:p>
    <w:p w14:paraId="262FF735" w14:textId="0FFEDB15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Patrick Clark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(2007)</w:t>
      </w:r>
    </w:p>
    <w:p w14:paraId="192B6DBE" w14:textId="3F27701F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21DE26C" w14:textId="670537A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Damon McGraw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F841F41" w14:textId="4E347B60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Elizabeth Agnew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(2005)</w:t>
      </w:r>
    </w:p>
    <w:p w14:paraId="4AAFC82B" w14:textId="4E6DE1D3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John Perry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(2005)</w:t>
      </w:r>
    </w:p>
    <w:p w14:paraId="549F055E" w14:textId="687D2E39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Carter Aikin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(2004)</w:t>
      </w:r>
    </w:p>
    <w:p w14:paraId="739DC8A1" w14:textId="256320FE" w:rsidR="003804FC" w:rsidRPr="008F1C73" w:rsidRDefault="000712E2" w:rsidP="000712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3804FC" w:rsidRPr="008F1C73">
        <w:rPr>
          <w:sz w:val="22"/>
          <w:szCs w:val="22"/>
        </w:rPr>
        <w:t>Matthew Loverin</w:t>
      </w:r>
      <w:r w:rsidR="001C6442" w:rsidRPr="008F1C73">
        <w:rPr>
          <w:sz w:val="22"/>
          <w:szCs w:val="22"/>
        </w:rPr>
        <w:t>, University of Notre Dame</w:t>
      </w:r>
      <w:r w:rsidR="003804FC" w:rsidRPr="008F1C73">
        <w:rPr>
          <w:sz w:val="22"/>
          <w:szCs w:val="22"/>
        </w:rPr>
        <w:t xml:space="preserve"> (2004)</w:t>
      </w:r>
    </w:p>
    <w:p w14:paraId="0726AE65" w14:textId="66F57368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Jarrod Brown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(2004)</w:t>
      </w:r>
    </w:p>
    <w:p w14:paraId="71FD0D5D" w14:textId="71595364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Paul Martens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(2003)</w:t>
      </w:r>
    </w:p>
    <w:p w14:paraId="04676035" w14:textId="0AE111C7" w:rsidR="00EE6A45" w:rsidRPr="008F1C73" w:rsidRDefault="003804FC" w:rsidP="007F5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Carla Ingrando</w:t>
      </w:r>
      <w:r w:rsidR="001C6442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(2002)</w:t>
      </w:r>
    </w:p>
    <w:p w14:paraId="03D61214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46804E33" w14:textId="00E47950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S.T.M.</w:t>
      </w:r>
      <w:r w:rsidR="009E7EE1">
        <w:rPr>
          <w:sz w:val="22"/>
          <w:szCs w:val="22"/>
          <w:u w:val="single"/>
        </w:rPr>
        <w:t>/M.A.R./M.Div.</w:t>
      </w:r>
      <w:r w:rsidRPr="008F1C73">
        <w:rPr>
          <w:sz w:val="22"/>
          <w:szCs w:val="22"/>
          <w:u w:val="single"/>
        </w:rPr>
        <w:t xml:space="preserve"> Thesis Advising</w:t>
      </w:r>
      <w:r w:rsidR="009E7EE1">
        <w:rPr>
          <w:sz w:val="22"/>
          <w:szCs w:val="22"/>
          <w:u w:val="single"/>
        </w:rPr>
        <w:t>, YDS</w:t>
      </w:r>
    </w:p>
    <w:p w14:paraId="4344D890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36A5C52F" w14:textId="278789F6" w:rsidR="00087D7E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087D7E">
        <w:rPr>
          <w:sz w:val="22"/>
          <w:szCs w:val="22"/>
        </w:rPr>
        <w:t>Vi Lynk, 2023</w:t>
      </w:r>
    </w:p>
    <w:p w14:paraId="15C473F8" w14:textId="7AFB2943" w:rsidR="00087D7E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Laura Williamson, 2023</w:t>
      </w:r>
    </w:p>
    <w:p w14:paraId="713736F6" w14:textId="108A5FBD" w:rsidR="00087D7E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C7F3D">
        <w:rPr>
          <w:sz w:val="22"/>
          <w:szCs w:val="22"/>
        </w:rPr>
        <w:t>Katarina von Kühn Murray, 2022–3</w:t>
      </w:r>
    </w:p>
    <w:p w14:paraId="6A80E155" w14:textId="6E447160" w:rsidR="00A9394E" w:rsidRPr="0053410C" w:rsidRDefault="00087D7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9394E" w:rsidRPr="0053410C">
        <w:rPr>
          <w:sz w:val="22"/>
          <w:szCs w:val="22"/>
        </w:rPr>
        <w:t>Joseph Salem, 2021</w:t>
      </w:r>
    </w:p>
    <w:p w14:paraId="531B0CAA" w14:textId="6D516B05" w:rsidR="00822A25" w:rsidRPr="0053410C" w:rsidRDefault="00A9394E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53410C">
        <w:rPr>
          <w:sz w:val="22"/>
          <w:szCs w:val="22"/>
        </w:rPr>
        <w:tab/>
      </w:r>
      <w:r w:rsidR="00822A25" w:rsidRPr="0053410C">
        <w:rPr>
          <w:sz w:val="22"/>
          <w:szCs w:val="22"/>
        </w:rPr>
        <w:t>Matt Branum, 2021</w:t>
      </w:r>
    </w:p>
    <w:p w14:paraId="51C9720C" w14:textId="4FC1C061" w:rsidR="00822A25" w:rsidRDefault="00822A25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53410C">
        <w:rPr>
          <w:sz w:val="22"/>
          <w:szCs w:val="22"/>
        </w:rPr>
        <w:tab/>
        <w:t>Armando Perez-Gea, 2021</w:t>
      </w:r>
    </w:p>
    <w:p w14:paraId="3E276B05" w14:textId="382914C5" w:rsidR="009E7EE1" w:rsidRDefault="00822A25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E7EE1">
        <w:rPr>
          <w:sz w:val="22"/>
          <w:szCs w:val="22"/>
        </w:rPr>
        <w:t>Chang-In Sohn, 2020</w:t>
      </w:r>
    </w:p>
    <w:p w14:paraId="59601C03" w14:textId="094180FA" w:rsidR="00407CFC" w:rsidRPr="008F1C73" w:rsidRDefault="009E7EE1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07CFC" w:rsidRPr="008F1C73">
        <w:rPr>
          <w:sz w:val="22"/>
          <w:szCs w:val="22"/>
        </w:rPr>
        <w:t>Seth Bature, 2019</w:t>
      </w:r>
    </w:p>
    <w:p w14:paraId="448C6ED0" w14:textId="571F8B5C" w:rsidR="00546D9C" w:rsidRPr="008F1C73" w:rsidRDefault="00407CF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</w:r>
      <w:r w:rsidR="00546D9C" w:rsidRPr="008F1C73">
        <w:rPr>
          <w:sz w:val="22"/>
          <w:szCs w:val="22"/>
        </w:rPr>
        <w:t>Lucas McConnell, 2016</w:t>
      </w:r>
    </w:p>
    <w:p w14:paraId="5F31DA8E" w14:textId="11709133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Jeff Matsler, 2015</w:t>
      </w:r>
    </w:p>
    <w:p w14:paraId="1F040105" w14:textId="7A982AE7" w:rsidR="009E7EE1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Greg Williams, 2015</w:t>
      </w:r>
    </w:p>
    <w:p w14:paraId="0CE29631" w14:textId="77777777" w:rsidR="00EE6A45" w:rsidRPr="008F1C73" w:rsidRDefault="00EE6A45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01DBD36E" w14:textId="7ECF2FB0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M.T.S. examination boards</w:t>
      </w:r>
      <w:r w:rsidR="00A9394E">
        <w:rPr>
          <w:sz w:val="22"/>
          <w:szCs w:val="22"/>
          <w:u w:val="single"/>
        </w:rPr>
        <w:t>, Notre Dame</w:t>
      </w:r>
      <w:r w:rsidRPr="008F1C73">
        <w:rPr>
          <w:sz w:val="22"/>
          <w:szCs w:val="22"/>
          <w:u w:val="single"/>
        </w:rPr>
        <w:t>:</w:t>
      </w:r>
    </w:p>
    <w:p w14:paraId="694AD4A3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Ann Cashner (2008)</w:t>
      </w:r>
    </w:p>
    <w:p w14:paraId="76CC5B76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John Infranca (2005)</w:t>
      </w:r>
    </w:p>
    <w:p w14:paraId="18DDC471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Nathaniel Bailey (2004)</w:t>
      </w:r>
    </w:p>
    <w:p w14:paraId="0EC5DF39" w14:textId="77777777" w:rsidR="003804FC" w:rsidRPr="008F1C73" w:rsidRDefault="003804FC" w:rsidP="0038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Angela Carpenter (2001)</w:t>
      </w:r>
    </w:p>
    <w:p w14:paraId="58113BB6" w14:textId="77777777" w:rsidR="00F71FE0" w:rsidRPr="008F1C73" w:rsidRDefault="00F71FE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282CA330" w14:textId="6599EBEE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</w:t>
      </w:r>
      <w:r w:rsidRPr="008F1C73">
        <w:rPr>
          <w:sz w:val="22"/>
          <w:szCs w:val="22"/>
          <w:u w:val="single"/>
        </w:rPr>
        <w:t>Teaching mentor</w:t>
      </w:r>
      <w:r w:rsidR="009E7EE1">
        <w:rPr>
          <w:sz w:val="22"/>
          <w:szCs w:val="22"/>
          <w:u w:val="single"/>
        </w:rPr>
        <w:t>, Notre Dame</w:t>
      </w:r>
      <w:r w:rsidRPr="008F1C73">
        <w:rPr>
          <w:sz w:val="22"/>
          <w:szCs w:val="22"/>
          <w:u w:val="single"/>
        </w:rPr>
        <w:t>:</w:t>
      </w:r>
    </w:p>
    <w:p w14:paraId="537D3BC2" w14:textId="77777777" w:rsidR="000D0CE6" w:rsidRPr="008F1C73" w:rsidRDefault="000D0CE6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Gifford Grobien (2010)</w:t>
      </w:r>
    </w:p>
    <w:p w14:paraId="066A5AB8" w14:textId="77777777" w:rsidR="00605B4A" w:rsidRPr="008F1C73" w:rsidRDefault="00605B4A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Deonna Neal (2009)</w:t>
      </w:r>
    </w:p>
    <w:p w14:paraId="39270522" w14:textId="77777777" w:rsidR="00605B4A" w:rsidRPr="008F1C73" w:rsidRDefault="00605B4A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Mary Hirschfeld (2009)</w:t>
      </w:r>
    </w:p>
    <w:p w14:paraId="28FCBD5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James Helmer (2008)</w:t>
      </w:r>
    </w:p>
    <w:p w14:paraId="02F8CA90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Damon McGraw (2006)</w:t>
      </w:r>
    </w:p>
    <w:p w14:paraId="1D7FB7E1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Frankie White (2006)</w:t>
      </w:r>
    </w:p>
    <w:p w14:paraId="47BDE3BE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Emily Arndt (2003)</w:t>
      </w:r>
    </w:p>
    <w:p w14:paraId="5AD6D8EC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090DF3B3" w14:textId="4D3B14D8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  <w:u w:val="single"/>
        </w:rPr>
        <w:t>Undergraduate Thesis advising, Yale:</w:t>
      </w:r>
    </w:p>
    <w:p w14:paraId="6E9B7AA8" w14:textId="77777777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Ben Symons, Philosophy, 2014-15.</w:t>
      </w:r>
    </w:p>
    <w:p w14:paraId="774ACCE7" w14:textId="4893604E" w:rsidR="00546D9C" w:rsidRPr="008F1C73" w:rsidRDefault="00546D9C" w:rsidP="00546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F1C73">
        <w:rPr>
          <w:sz w:val="22"/>
          <w:szCs w:val="22"/>
        </w:rPr>
        <w:tab/>
        <w:t>Esther Kim, EPE, 2012-2013.</w:t>
      </w:r>
    </w:p>
    <w:p w14:paraId="0BA3A093" w14:textId="77777777" w:rsidR="00546D9C" w:rsidRPr="008F1C73" w:rsidRDefault="00546D9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</w:p>
    <w:p w14:paraId="7F4CBAF5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Undergraduate Honors Thesis advising</w:t>
      </w:r>
      <w:r w:rsidR="000712E2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3DAD586B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Kathleen Fox, “Miracles and Wonders</w:t>
      </w:r>
      <w:r w:rsidR="00D94CF6" w:rsidRPr="008F1C73">
        <w:rPr>
          <w:sz w:val="22"/>
          <w:szCs w:val="22"/>
        </w:rPr>
        <w:t>, University of Notre Dame</w:t>
      </w:r>
      <w:r w:rsidRPr="008F1C73">
        <w:rPr>
          <w:sz w:val="22"/>
          <w:szCs w:val="22"/>
        </w:rPr>
        <w:t xml:space="preserve"> (2006)</w:t>
      </w:r>
    </w:p>
    <w:p w14:paraId="3E25CDD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</w:p>
    <w:p w14:paraId="4B55E008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 xml:space="preserve">   </w:t>
      </w:r>
      <w:r w:rsidRPr="008F1C73">
        <w:rPr>
          <w:sz w:val="22"/>
          <w:szCs w:val="22"/>
          <w:u w:val="single"/>
        </w:rPr>
        <w:t>Departmental Committees and other departmental service</w:t>
      </w:r>
      <w:r w:rsidR="000712E2" w:rsidRPr="008F1C73">
        <w:rPr>
          <w:sz w:val="22"/>
          <w:szCs w:val="22"/>
          <w:u w:val="single"/>
        </w:rPr>
        <w:t>, University of Notre Dame</w:t>
      </w:r>
      <w:r w:rsidRPr="008F1C73">
        <w:rPr>
          <w:sz w:val="22"/>
          <w:szCs w:val="22"/>
          <w:u w:val="single"/>
        </w:rPr>
        <w:t>:</w:t>
      </w:r>
    </w:p>
    <w:p w14:paraId="38807E94" w14:textId="77777777" w:rsidR="004341D0" w:rsidRPr="008F1C73" w:rsidRDefault="004341D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Presentation to Pastoral Leadership Practicum, March 2010. </w:t>
      </w:r>
    </w:p>
    <w:p w14:paraId="3484CE48" w14:textId="77777777" w:rsidR="004341D0" w:rsidRPr="008F1C73" w:rsidRDefault="004341D0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January 2010.</w:t>
      </w:r>
    </w:p>
    <w:p w14:paraId="65EA63D1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 xml:space="preserve">Gender </w:t>
      </w:r>
      <w:r w:rsidR="00AD7E4A" w:rsidRPr="008F1C73">
        <w:rPr>
          <w:sz w:val="22"/>
          <w:szCs w:val="22"/>
        </w:rPr>
        <w:t>Concerns Committee, AY 2007-2008.</w:t>
      </w:r>
    </w:p>
    <w:p w14:paraId="6C042396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February 26, 2007.</w:t>
      </w:r>
    </w:p>
    <w:p w14:paraId="75D6297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Committee on Appointments and Promotions, 2003-2006, 2006-2009.</w:t>
      </w:r>
    </w:p>
    <w:p w14:paraId="340119A3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Collegiate Committee, 1999-2004, 2006-</w:t>
      </w:r>
      <w:r w:rsidR="00AD7E4A" w:rsidRPr="008F1C73">
        <w:rPr>
          <w:sz w:val="22"/>
          <w:szCs w:val="22"/>
        </w:rPr>
        <w:t>2008</w:t>
      </w:r>
      <w:r w:rsidR="00605B4A" w:rsidRPr="008F1C73">
        <w:rPr>
          <w:sz w:val="22"/>
          <w:szCs w:val="22"/>
        </w:rPr>
        <w:t>, 2009-2010</w:t>
      </w:r>
      <w:r w:rsidRPr="008F1C73">
        <w:rPr>
          <w:sz w:val="22"/>
          <w:szCs w:val="22"/>
        </w:rPr>
        <w:t>.  Chair, 2002-2004.</w:t>
      </w:r>
    </w:p>
    <w:p w14:paraId="29415B9B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Teaching Committee, 2000-2004, 2006-</w:t>
      </w:r>
      <w:r w:rsidR="00AD7E4A" w:rsidRPr="008F1C73">
        <w:rPr>
          <w:sz w:val="22"/>
          <w:szCs w:val="22"/>
        </w:rPr>
        <w:t>2008</w:t>
      </w:r>
      <w:r w:rsidR="00605B4A" w:rsidRPr="008F1C73">
        <w:rPr>
          <w:sz w:val="22"/>
          <w:szCs w:val="22"/>
        </w:rPr>
        <w:t>, 2009-2010</w:t>
      </w:r>
      <w:r w:rsidRPr="008F1C73">
        <w:rPr>
          <w:sz w:val="22"/>
          <w:szCs w:val="22"/>
        </w:rPr>
        <w:t xml:space="preserve">.  </w:t>
      </w:r>
    </w:p>
    <w:p w14:paraId="4B64178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Director of Undergraduate Studies, 2002-2004</w:t>
      </w:r>
    </w:p>
    <w:p w14:paraId="59E7AE85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Steering Committee, 2002-2004.</w:t>
      </w:r>
    </w:p>
    <w:p w14:paraId="281F16A9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Mock Interviews, 2002, 2003, 2004, 2005, 2006.</w:t>
      </w:r>
    </w:p>
    <w:p w14:paraId="4BB50BEA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Ad-hoc Xeroxing Committee, 2000.</w:t>
      </w:r>
    </w:p>
    <w:p w14:paraId="7B96E486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Theology Department Teaching Workshop, November 2, 2000.</w:t>
      </w:r>
    </w:p>
    <w:p w14:paraId="66C9E4AF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Presentation to Proseminar for Theology majors, February 23, 2000.</w:t>
      </w:r>
    </w:p>
    <w:p w14:paraId="6A56FF17" w14:textId="77777777" w:rsidR="003804FC" w:rsidRPr="008F1C73" w:rsidRDefault="003804FC" w:rsidP="00380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Guest lecture, “Hume’s Naturalistic Ethics,” for Theology 655, Moral Thought in the Modern Period.</w:t>
      </w:r>
    </w:p>
    <w:p w14:paraId="2684F651" w14:textId="77777777" w:rsidR="003804FC" w:rsidRPr="008F1C73" w:rsidRDefault="003804FC" w:rsidP="003804FC">
      <w:pPr>
        <w:pStyle w:val="BodyTextIndent3"/>
        <w:ind w:left="0" w:firstLine="0"/>
        <w:rPr>
          <w:szCs w:val="22"/>
        </w:rPr>
      </w:pPr>
    </w:p>
    <w:p w14:paraId="55EA368D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Other University service:</w:t>
      </w:r>
    </w:p>
    <w:p w14:paraId="5AA2A775" w14:textId="527B7A70" w:rsidR="00683135" w:rsidRPr="008F1C73" w:rsidRDefault="00683135" w:rsidP="003804FC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lastRenderedPageBreak/>
        <w:t>Respondent, Kelly Shiffman, Philosophy Graduate Colloquium, Yale University, October 14, 2014.</w:t>
      </w:r>
    </w:p>
    <w:p w14:paraId="153B90BF" w14:textId="6614FDBE" w:rsidR="003804FC" w:rsidRPr="008F1C73" w:rsidRDefault="003804FC" w:rsidP="003804FC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 xml:space="preserve">“Satan, Hell, and the Problem of Evil,” Guest lecture for “The Devil in Literature,” Professor Julie Bruneau, </w:t>
      </w:r>
      <w:r w:rsidR="00683135" w:rsidRPr="008F1C73">
        <w:rPr>
          <w:sz w:val="22"/>
          <w:szCs w:val="22"/>
        </w:rPr>
        <w:t xml:space="preserve">University of Notre Dame, </w:t>
      </w:r>
      <w:r w:rsidRPr="008F1C73">
        <w:rPr>
          <w:sz w:val="22"/>
          <w:szCs w:val="22"/>
        </w:rPr>
        <w:t>March 17, 2008.</w:t>
      </w:r>
    </w:p>
    <w:p w14:paraId="292CBAD7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Comprehensive Examination Committee, Claire Brown, Department of Philosophy, Fall 2007</w:t>
      </w:r>
    </w:p>
    <w:p w14:paraId="3408A093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 xml:space="preserve">Led discussion on religion and gender roles for Sociology 346, “Today’s Gender Roles,” </w:t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</w:r>
      <w:r w:rsidRPr="008F1C73">
        <w:rPr>
          <w:sz w:val="22"/>
          <w:szCs w:val="22"/>
        </w:rPr>
        <w:tab/>
        <w:t>February 12, 2004.</w:t>
      </w:r>
    </w:p>
    <w:p w14:paraId="4A04F268" w14:textId="77777777" w:rsidR="00757D2E" w:rsidRPr="008F1C73" w:rsidRDefault="003804FC" w:rsidP="00620A75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>Chair, Panel Discussion on “The Role of Faith-Based Organ</w:t>
      </w:r>
      <w:r w:rsidR="00620A75" w:rsidRPr="008F1C73">
        <w:rPr>
          <w:sz w:val="22"/>
          <w:szCs w:val="22"/>
        </w:rPr>
        <w:t xml:space="preserve">izations in Improving Health </w:t>
      </w:r>
      <w:r w:rsidRPr="008F1C73">
        <w:rPr>
          <w:sz w:val="22"/>
          <w:szCs w:val="22"/>
        </w:rPr>
        <w:t>Outcomes,” Formation and Renewal Conference, sponsored by Notre Dame Center</w:t>
      </w:r>
      <w:r w:rsidR="00620A75" w:rsidRPr="008F1C73">
        <w:rPr>
          <w:sz w:val="22"/>
          <w:szCs w:val="22"/>
        </w:rPr>
        <w:t xml:space="preserve"> for </w:t>
      </w:r>
      <w:r w:rsidRPr="008F1C73">
        <w:rPr>
          <w:sz w:val="22"/>
          <w:szCs w:val="22"/>
        </w:rPr>
        <w:t>Ethics and Culture, October 3, 2003.</w:t>
      </w:r>
    </w:p>
    <w:p w14:paraId="3AD452CD" w14:textId="77777777" w:rsidR="003804FC" w:rsidRPr="008F1C73" w:rsidRDefault="003804FC" w:rsidP="00620A75">
      <w:pPr>
        <w:ind w:left="1440" w:hanging="720"/>
        <w:rPr>
          <w:sz w:val="22"/>
          <w:szCs w:val="22"/>
        </w:rPr>
      </w:pPr>
      <w:r w:rsidRPr="008F1C73">
        <w:rPr>
          <w:sz w:val="22"/>
          <w:szCs w:val="22"/>
        </w:rPr>
        <w:t>“Leading Effective Discussions,” workshop session for “Preparing to TA in the College of Arts</w:t>
      </w:r>
      <w:r w:rsidR="00757D2E" w:rsidRPr="008F1C73">
        <w:rPr>
          <w:sz w:val="22"/>
          <w:szCs w:val="22"/>
        </w:rPr>
        <w:t xml:space="preserve"> </w:t>
      </w:r>
      <w:r w:rsidRPr="008F1C73">
        <w:rPr>
          <w:sz w:val="22"/>
          <w:szCs w:val="22"/>
        </w:rPr>
        <w:t>and Letters:  What to Expect and What to Do,” Univer</w:t>
      </w:r>
      <w:r w:rsidR="00757D2E" w:rsidRPr="008F1C73">
        <w:rPr>
          <w:sz w:val="22"/>
          <w:szCs w:val="22"/>
        </w:rPr>
        <w:t xml:space="preserve">sity of Notre Dame, August 22, </w:t>
      </w:r>
      <w:r w:rsidRPr="008F1C73">
        <w:rPr>
          <w:sz w:val="22"/>
          <w:szCs w:val="22"/>
        </w:rPr>
        <w:t xml:space="preserve">2003; January 12, 2004.  </w:t>
      </w:r>
    </w:p>
    <w:p w14:paraId="7E796633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Essay Award Judge, Edward Cronin Award, Program of Liberal Studies, March 2001</w:t>
      </w:r>
    </w:p>
    <w:p w14:paraId="1252A9AB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Dissertation Proposal Defense Committee, Margaret Watkins Tate, Philosophy Dept., 2000.</w:t>
      </w:r>
    </w:p>
    <w:p w14:paraId="0843B168" w14:textId="77777777" w:rsidR="003804FC" w:rsidRPr="008F1C73" w:rsidRDefault="003804FC" w:rsidP="003804FC">
      <w:pPr>
        <w:ind w:firstLine="720"/>
        <w:rPr>
          <w:sz w:val="22"/>
          <w:szCs w:val="22"/>
        </w:rPr>
      </w:pPr>
    </w:p>
    <w:p w14:paraId="6BA88D78" w14:textId="77777777" w:rsidR="00EE6A45" w:rsidRPr="008F1C73" w:rsidRDefault="00EE6A45" w:rsidP="003804FC">
      <w:pPr>
        <w:ind w:firstLine="720"/>
        <w:rPr>
          <w:sz w:val="22"/>
          <w:szCs w:val="22"/>
        </w:rPr>
      </w:pPr>
    </w:p>
    <w:p w14:paraId="27F9A3AC" w14:textId="77777777" w:rsidR="003804FC" w:rsidRPr="008F1C73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  <w:u w:val="single"/>
        </w:rPr>
        <w:t>Service to New College:</w:t>
      </w:r>
    </w:p>
    <w:p w14:paraId="2F08BC80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Faculty Secretary, New College of USF, 1998</w:t>
      </w:r>
    </w:p>
    <w:p w14:paraId="7D344B1F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Library Committee, New College of USF, 1996-7</w:t>
      </w:r>
    </w:p>
    <w:p w14:paraId="5A32CF2F" w14:textId="77777777" w:rsidR="003804FC" w:rsidRPr="008F1C73" w:rsidRDefault="003804FC" w:rsidP="003804FC">
      <w:pPr>
        <w:ind w:left="1080" w:hanging="360"/>
        <w:rPr>
          <w:sz w:val="22"/>
          <w:szCs w:val="22"/>
        </w:rPr>
      </w:pPr>
      <w:r w:rsidRPr="008F1C73">
        <w:rPr>
          <w:sz w:val="22"/>
          <w:szCs w:val="22"/>
        </w:rPr>
        <w:t>Elected Humanities Division Representative to Campus Dean and Warden Search Committee, New College of USF, 1997</w:t>
      </w:r>
    </w:p>
    <w:p w14:paraId="6A431FB4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Directed Senior Theses (7), New College of USF, 1996-8</w:t>
      </w:r>
    </w:p>
    <w:p w14:paraId="2C24303B" w14:textId="77777777" w:rsidR="003804FC" w:rsidRPr="008F1C73" w:rsidRDefault="003804FC" w:rsidP="003804FC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Baccalaureate Committees, New College of USF, 1995-8</w:t>
      </w:r>
    </w:p>
    <w:p w14:paraId="035B1A3C" w14:textId="77777777" w:rsidR="00653254" w:rsidRPr="008F1C73" w:rsidRDefault="003804FC" w:rsidP="00757D2E">
      <w:pPr>
        <w:ind w:firstLine="720"/>
        <w:rPr>
          <w:sz w:val="22"/>
          <w:szCs w:val="22"/>
        </w:rPr>
      </w:pPr>
      <w:r w:rsidRPr="008F1C73">
        <w:rPr>
          <w:sz w:val="22"/>
          <w:szCs w:val="22"/>
        </w:rPr>
        <w:t>Individual and Group Tutorials (4-6 per semester), New College of USF, 1994-8</w:t>
      </w:r>
    </w:p>
    <w:p w14:paraId="590A1842" w14:textId="77777777" w:rsidR="00757D2E" w:rsidRPr="008F1C73" w:rsidRDefault="00757D2E" w:rsidP="00757D2E">
      <w:pPr>
        <w:ind w:firstLine="720"/>
        <w:rPr>
          <w:sz w:val="22"/>
          <w:szCs w:val="22"/>
        </w:rPr>
      </w:pPr>
    </w:p>
    <w:p w14:paraId="15063FE7" w14:textId="77777777" w:rsidR="007F5304" w:rsidRPr="008F1C73" w:rsidRDefault="007F5304" w:rsidP="003804FC">
      <w:pPr>
        <w:rPr>
          <w:sz w:val="22"/>
          <w:szCs w:val="22"/>
        </w:rPr>
      </w:pPr>
    </w:p>
    <w:p w14:paraId="20B40297" w14:textId="77777777" w:rsidR="003804FC" w:rsidRPr="008F1C73" w:rsidRDefault="003804FC" w:rsidP="003804FC">
      <w:pPr>
        <w:jc w:val="center"/>
        <w:rPr>
          <w:sz w:val="22"/>
          <w:szCs w:val="22"/>
        </w:rPr>
      </w:pPr>
      <w:r w:rsidRPr="008F1C73">
        <w:rPr>
          <w:b/>
          <w:sz w:val="22"/>
          <w:szCs w:val="22"/>
        </w:rPr>
        <w:t>Professional Memberships</w:t>
      </w:r>
    </w:p>
    <w:p w14:paraId="34D428DB" w14:textId="77777777" w:rsidR="003804FC" w:rsidRPr="008F1C73" w:rsidRDefault="003804FC" w:rsidP="003804FC">
      <w:pPr>
        <w:rPr>
          <w:sz w:val="22"/>
          <w:szCs w:val="22"/>
        </w:rPr>
      </w:pPr>
    </w:p>
    <w:p w14:paraId="4A3036C5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American Academy of Religion</w:t>
      </w:r>
    </w:p>
    <w:p w14:paraId="36B1FBE8" w14:textId="32E1E4F3" w:rsidR="003804FC" w:rsidRPr="008F1C73" w:rsidRDefault="00416CCE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American Theological Society</w:t>
      </w:r>
    </w:p>
    <w:p w14:paraId="6519D30A" w14:textId="77777777" w:rsidR="003804FC" w:rsidRPr="008F1C73" w:rsidRDefault="003804FC" w:rsidP="003804FC">
      <w:pPr>
        <w:rPr>
          <w:sz w:val="22"/>
          <w:szCs w:val="22"/>
        </w:rPr>
      </w:pPr>
      <w:r w:rsidRPr="008F1C73">
        <w:rPr>
          <w:sz w:val="22"/>
          <w:szCs w:val="22"/>
        </w:rPr>
        <w:t>Hume Society</w:t>
      </w:r>
    </w:p>
    <w:p w14:paraId="2AC205B8" w14:textId="77777777" w:rsidR="003804FC" w:rsidRPr="001D22BD" w:rsidRDefault="003804FC" w:rsidP="003804FC">
      <w:pPr>
        <w:rPr>
          <w:sz w:val="22"/>
          <w:szCs w:val="22"/>
          <w:u w:val="single"/>
        </w:rPr>
      </w:pPr>
      <w:r w:rsidRPr="008F1C73">
        <w:rPr>
          <w:sz w:val="22"/>
          <w:szCs w:val="22"/>
        </w:rPr>
        <w:t>Society of Christian Ethics</w:t>
      </w:r>
    </w:p>
    <w:p w14:paraId="70622A93" w14:textId="77777777" w:rsidR="004E62AA" w:rsidRDefault="004E62AA"/>
    <w:sectPr w:rsidR="004E62AA" w:rsidSect="00160BF3">
      <w:headerReference w:type="default" r:id="rId18"/>
      <w:footerReference w:type="even" r:id="rId19"/>
      <w:footerReference w:type="default" r:id="rId20"/>
      <w:headerReference w:type="first" r:id="rId21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B72C" w14:textId="77777777" w:rsidR="00160BF3" w:rsidRDefault="00160BF3">
      <w:r>
        <w:separator/>
      </w:r>
    </w:p>
  </w:endnote>
  <w:endnote w:type="continuationSeparator" w:id="0">
    <w:p w14:paraId="0FFCCF0B" w14:textId="77777777" w:rsidR="00160BF3" w:rsidRDefault="0016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7615" w14:textId="77777777" w:rsidR="00114770" w:rsidRDefault="00114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AF931" w14:textId="77777777" w:rsidR="00114770" w:rsidRDefault="00114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F382" w14:textId="77777777" w:rsidR="00114770" w:rsidRDefault="001147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7E73A3DB" w14:textId="77777777" w:rsidR="00114770" w:rsidRDefault="001147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582B" w14:textId="77777777" w:rsidR="00160BF3" w:rsidRDefault="00160BF3">
      <w:r>
        <w:separator/>
      </w:r>
    </w:p>
  </w:footnote>
  <w:footnote w:type="continuationSeparator" w:id="0">
    <w:p w14:paraId="6B7E19CF" w14:textId="77777777" w:rsidR="00160BF3" w:rsidRDefault="0016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ADF9" w14:textId="77777777" w:rsidR="00114770" w:rsidRDefault="00114770" w:rsidP="00977CFB">
    <w:pPr>
      <w:pStyle w:val="Header"/>
      <w:jc w:val="right"/>
    </w:pPr>
    <w:r>
      <w:rPr>
        <w:color w:val="auto"/>
      </w:rPr>
      <w:t>Herdt</w:t>
    </w:r>
  </w:p>
  <w:p w14:paraId="09353188" w14:textId="77777777" w:rsidR="00114770" w:rsidRDefault="00114770" w:rsidP="00977C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A801" w14:textId="77777777" w:rsidR="00114770" w:rsidRDefault="00114770" w:rsidP="00806E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3ED2"/>
    <w:multiLevelType w:val="multilevel"/>
    <w:tmpl w:val="7F1CCDE8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637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4"/>
    <w:rsid w:val="00000A89"/>
    <w:rsid w:val="0001001C"/>
    <w:rsid w:val="00010725"/>
    <w:rsid w:val="00013E9B"/>
    <w:rsid w:val="00013EDA"/>
    <w:rsid w:val="00020B6A"/>
    <w:rsid w:val="00020D44"/>
    <w:rsid w:val="00021C3A"/>
    <w:rsid w:val="00031170"/>
    <w:rsid w:val="00032250"/>
    <w:rsid w:val="000341C8"/>
    <w:rsid w:val="00035BF2"/>
    <w:rsid w:val="00041CB4"/>
    <w:rsid w:val="00042C2D"/>
    <w:rsid w:val="0004725F"/>
    <w:rsid w:val="00047792"/>
    <w:rsid w:val="00047DB6"/>
    <w:rsid w:val="00054B3C"/>
    <w:rsid w:val="000562A2"/>
    <w:rsid w:val="00061BF0"/>
    <w:rsid w:val="0006760B"/>
    <w:rsid w:val="000712E2"/>
    <w:rsid w:val="00071A1F"/>
    <w:rsid w:val="00071C9C"/>
    <w:rsid w:val="00074FE1"/>
    <w:rsid w:val="00075D06"/>
    <w:rsid w:val="00080233"/>
    <w:rsid w:val="00083E94"/>
    <w:rsid w:val="00085070"/>
    <w:rsid w:val="000852A9"/>
    <w:rsid w:val="00087D7E"/>
    <w:rsid w:val="00090388"/>
    <w:rsid w:val="00090C94"/>
    <w:rsid w:val="00094DD8"/>
    <w:rsid w:val="000A04D0"/>
    <w:rsid w:val="000A1238"/>
    <w:rsid w:val="000B1642"/>
    <w:rsid w:val="000B1F24"/>
    <w:rsid w:val="000B7863"/>
    <w:rsid w:val="000B7CEA"/>
    <w:rsid w:val="000C56FF"/>
    <w:rsid w:val="000D06EE"/>
    <w:rsid w:val="000D0CE6"/>
    <w:rsid w:val="000D3353"/>
    <w:rsid w:val="000E23BE"/>
    <w:rsid w:val="000E3276"/>
    <w:rsid w:val="000E5256"/>
    <w:rsid w:val="000E59B0"/>
    <w:rsid w:val="000F2BD2"/>
    <w:rsid w:val="000F3591"/>
    <w:rsid w:val="000F73DA"/>
    <w:rsid w:val="000F7D42"/>
    <w:rsid w:val="00100285"/>
    <w:rsid w:val="00102361"/>
    <w:rsid w:val="00103E43"/>
    <w:rsid w:val="00103E80"/>
    <w:rsid w:val="001135EB"/>
    <w:rsid w:val="00114770"/>
    <w:rsid w:val="00114D2E"/>
    <w:rsid w:val="00120880"/>
    <w:rsid w:val="0012109C"/>
    <w:rsid w:val="001259C3"/>
    <w:rsid w:val="00125B70"/>
    <w:rsid w:val="00126A03"/>
    <w:rsid w:val="001370F3"/>
    <w:rsid w:val="001371D8"/>
    <w:rsid w:val="00141B6A"/>
    <w:rsid w:val="001424F7"/>
    <w:rsid w:val="001428C0"/>
    <w:rsid w:val="00144DA6"/>
    <w:rsid w:val="0014515F"/>
    <w:rsid w:val="001507FA"/>
    <w:rsid w:val="0015352D"/>
    <w:rsid w:val="00157A66"/>
    <w:rsid w:val="00160B47"/>
    <w:rsid w:val="00160BF3"/>
    <w:rsid w:val="00161BE1"/>
    <w:rsid w:val="00162E38"/>
    <w:rsid w:val="0017201F"/>
    <w:rsid w:val="001726CE"/>
    <w:rsid w:val="00172A5B"/>
    <w:rsid w:val="00177A7A"/>
    <w:rsid w:val="0018163C"/>
    <w:rsid w:val="00185667"/>
    <w:rsid w:val="00187886"/>
    <w:rsid w:val="001940F4"/>
    <w:rsid w:val="00194B3D"/>
    <w:rsid w:val="00194CA4"/>
    <w:rsid w:val="0019627D"/>
    <w:rsid w:val="00197667"/>
    <w:rsid w:val="001A0F58"/>
    <w:rsid w:val="001A2E8B"/>
    <w:rsid w:val="001A5AD4"/>
    <w:rsid w:val="001B210C"/>
    <w:rsid w:val="001B21C1"/>
    <w:rsid w:val="001B28CF"/>
    <w:rsid w:val="001C6442"/>
    <w:rsid w:val="001D055F"/>
    <w:rsid w:val="001D2243"/>
    <w:rsid w:val="001D22BD"/>
    <w:rsid w:val="001D785E"/>
    <w:rsid w:val="001E194A"/>
    <w:rsid w:val="001E2EB9"/>
    <w:rsid w:val="001E5109"/>
    <w:rsid w:val="001E6DF0"/>
    <w:rsid w:val="001E6FEA"/>
    <w:rsid w:val="001F13D5"/>
    <w:rsid w:val="001F232B"/>
    <w:rsid w:val="001F2B43"/>
    <w:rsid w:val="0020530B"/>
    <w:rsid w:val="002065DF"/>
    <w:rsid w:val="00206908"/>
    <w:rsid w:val="0022079A"/>
    <w:rsid w:val="00226363"/>
    <w:rsid w:val="00226BB8"/>
    <w:rsid w:val="0023274E"/>
    <w:rsid w:val="002410EC"/>
    <w:rsid w:val="002412A0"/>
    <w:rsid w:val="0024275C"/>
    <w:rsid w:val="002436B6"/>
    <w:rsid w:val="00243BB8"/>
    <w:rsid w:val="00247623"/>
    <w:rsid w:val="002500EA"/>
    <w:rsid w:val="0025025A"/>
    <w:rsid w:val="002519B6"/>
    <w:rsid w:val="00251AB8"/>
    <w:rsid w:val="0026113D"/>
    <w:rsid w:val="00262C70"/>
    <w:rsid w:val="0026477D"/>
    <w:rsid w:val="002656EB"/>
    <w:rsid w:val="00265ABC"/>
    <w:rsid w:val="00266BB4"/>
    <w:rsid w:val="00277443"/>
    <w:rsid w:val="00277719"/>
    <w:rsid w:val="00277CCB"/>
    <w:rsid w:val="002908A6"/>
    <w:rsid w:val="00290952"/>
    <w:rsid w:val="00292F9C"/>
    <w:rsid w:val="00295B9C"/>
    <w:rsid w:val="00297603"/>
    <w:rsid w:val="002A2E5D"/>
    <w:rsid w:val="002A4728"/>
    <w:rsid w:val="002A611F"/>
    <w:rsid w:val="002A7255"/>
    <w:rsid w:val="002A79A7"/>
    <w:rsid w:val="002B0707"/>
    <w:rsid w:val="002B18CD"/>
    <w:rsid w:val="002C20EC"/>
    <w:rsid w:val="002C2FBF"/>
    <w:rsid w:val="002C3C7E"/>
    <w:rsid w:val="002C4B87"/>
    <w:rsid w:val="002C63DF"/>
    <w:rsid w:val="002C70D6"/>
    <w:rsid w:val="002C7689"/>
    <w:rsid w:val="002D14A6"/>
    <w:rsid w:val="002D3462"/>
    <w:rsid w:val="002D44CE"/>
    <w:rsid w:val="002D564D"/>
    <w:rsid w:val="002D566F"/>
    <w:rsid w:val="002E09CD"/>
    <w:rsid w:val="002E2E71"/>
    <w:rsid w:val="002E3CE7"/>
    <w:rsid w:val="002E5091"/>
    <w:rsid w:val="002F22FD"/>
    <w:rsid w:val="002F35CD"/>
    <w:rsid w:val="003007FD"/>
    <w:rsid w:val="00302386"/>
    <w:rsid w:val="0030492D"/>
    <w:rsid w:val="0031011F"/>
    <w:rsid w:val="00310737"/>
    <w:rsid w:val="00311D9B"/>
    <w:rsid w:val="003130BD"/>
    <w:rsid w:val="00315D38"/>
    <w:rsid w:val="00316015"/>
    <w:rsid w:val="003212F2"/>
    <w:rsid w:val="00322E25"/>
    <w:rsid w:val="00325C8E"/>
    <w:rsid w:val="00333076"/>
    <w:rsid w:val="00337DB5"/>
    <w:rsid w:val="00341FCE"/>
    <w:rsid w:val="00343351"/>
    <w:rsid w:val="0034531F"/>
    <w:rsid w:val="00351902"/>
    <w:rsid w:val="00356657"/>
    <w:rsid w:val="00356C12"/>
    <w:rsid w:val="00356D0F"/>
    <w:rsid w:val="003575C4"/>
    <w:rsid w:val="00361230"/>
    <w:rsid w:val="003632BD"/>
    <w:rsid w:val="00365A03"/>
    <w:rsid w:val="00365EF1"/>
    <w:rsid w:val="003665EC"/>
    <w:rsid w:val="00366B94"/>
    <w:rsid w:val="003709CE"/>
    <w:rsid w:val="00373460"/>
    <w:rsid w:val="00375C5C"/>
    <w:rsid w:val="0037625E"/>
    <w:rsid w:val="00377DF8"/>
    <w:rsid w:val="003804FC"/>
    <w:rsid w:val="003832AF"/>
    <w:rsid w:val="00387D47"/>
    <w:rsid w:val="00393620"/>
    <w:rsid w:val="003A33EA"/>
    <w:rsid w:val="003B05C8"/>
    <w:rsid w:val="003B291D"/>
    <w:rsid w:val="003B6448"/>
    <w:rsid w:val="003C0789"/>
    <w:rsid w:val="003C0B7E"/>
    <w:rsid w:val="003C118A"/>
    <w:rsid w:val="003C5292"/>
    <w:rsid w:val="003C648F"/>
    <w:rsid w:val="003E02C6"/>
    <w:rsid w:val="003E2656"/>
    <w:rsid w:val="003E2B57"/>
    <w:rsid w:val="003E2C76"/>
    <w:rsid w:val="003E4653"/>
    <w:rsid w:val="003E698D"/>
    <w:rsid w:val="003F5B17"/>
    <w:rsid w:val="00402FF3"/>
    <w:rsid w:val="004054B4"/>
    <w:rsid w:val="00406EEB"/>
    <w:rsid w:val="00407CFC"/>
    <w:rsid w:val="00411CC0"/>
    <w:rsid w:val="004138F2"/>
    <w:rsid w:val="00416CCE"/>
    <w:rsid w:val="00416E19"/>
    <w:rsid w:val="0042161F"/>
    <w:rsid w:val="00421B68"/>
    <w:rsid w:val="004223A3"/>
    <w:rsid w:val="00422F95"/>
    <w:rsid w:val="00425F94"/>
    <w:rsid w:val="004318C8"/>
    <w:rsid w:val="004341D0"/>
    <w:rsid w:val="00435619"/>
    <w:rsid w:val="00435A23"/>
    <w:rsid w:val="0044220C"/>
    <w:rsid w:val="004428CB"/>
    <w:rsid w:val="0045050D"/>
    <w:rsid w:val="00451038"/>
    <w:rsid w:val="00451C5C"/>
    <w:rsid w:val="00452A7C"/>
    <w:rsid w:val="004543BA"/>
    <w:rsid w:val="00454C44"/>
    <w:rsid w:val="0045756B"/>
    <w:rsid w:val="0046090B"/>
    <w:rsid w:val="00460D28"/>
    <w:rsid w:val="00460EDC"/>
    <w:rsid w:val="00467F81"/>
    <w:rsid w:val="00473426"/>
    <w:rsid w:val="00481C78"/>
    <w:rsid w:val="0048499D"/>
    <w:rsid w:val="00485B5B"/>
    <w:rsid w:val="00487DAC"/>
    <w:rsid w:val="0049097A"/>
    <w:rsid w:val="0049203D"/>
    <w:rsid w:val="00493F45"/>
    <w:rsid w:val="004A07DC"/>
    <w:rsid w:val="004A15A1"/>
    <w:rsid w:val="004A3B86"/>
    <w:rsid w:val="004A7CD3"/>
    <w:rsid w:val="004B20D2"/>
    <w:rsid w:val="004B61B7"/>
    <w:rsid w:val="004C0199"/>
    <w:rsid w:val="004C3DDF"/>
    <w:rsid w:val="004C461F"/>
    <w:rsid w:val="004C4E03"/>
    <w:rsid w:val="004C5528"/>
    <w:rsid w:val="004C74C7"/>
    <w:rsid w:val="004D4511"/>
    <w:rsid w:val="004D46D6"/>
    <w:rsid w:val="004D7FEE"/>
    <w:rsid w:val="004E62AA"/>
    <w:rsid w:val="004E6CC5"/>
    <w:rsid w:val="004E7574"/>
    <w:rsid w:val="004F0B64"/>
    <w:rsid w:val="004F4506"/>
    <w:rsid w:val="004F467B"/>
    <w:rsid w:val="004F5063"/>
    <w:rsid w:val="004F62FF"/>
    <w:rsid w:val="004F633B"/>
    <w:rsid w:val="004F6414"/>
    <w:rsid w:val="004F79E6"/>
    <w:rsid w:val="0050092E"/>
    <w:rsid w:val="005062E4"/>
    <w:rsid w:val="00506A27"/>
    <w:rsid w:val="00515CD1"/>
    <w:rsid w:val="0051647A"/>
    <w:rsid w:val="00517A5D"/>
    <w:rsid w:val="00534021"/>
    <w:rsid w:val="0053410C"/>
    <w:rsid w:val="005341D5"/>
    <w:rsid w:val="00537F7B"/>
    <w:rsid w:val="00541E93"/>
    <w:rsid w:val="00542936"/>
    <w:rsid w:val="00546D9C"/>
    <w:rsid w:val="00552DAD"/>
    <w:rsid w:val="00553B01"/>
    <w:rsid w:val="00565B51"/>
    <w:rsid w:val="005660A9"/>
    <w:rsid w:val="00574B95"/>
    <w:rsid w:val="00575C02"/>
    <w:rsid w:val="00575CE7"/>
    <w:rsid w:val="005800DD"/>
    <w:rsid w:val="00581C8E"/>
    <w:rsid w:val="00582953"/>
    <w:rsid w:val="00583DFA"/>
    <w:rsid w:val="00585B61"/>
    <w:rsid w:val="00590EE8"/>
    <w:rsid w:val="0059241C"/>
    <w:rsid w:val="0059293E"/>
    <w:rsid w:val="00594121"/>
    <w:rsid w:val="005A3B75"/>
    <w:rsid w:val="005A46B0"/>
    <w:rsid w:val="005A563F"/>
    <w:rsid w:val="005A5910"/>
    <w:rsid w:val="005A5F8A"/>
    <w:rsid w:val="005A68C5"/>
    <w:rsid w:val="005A736D"/>
    <w:rsid w:val="005B1E6D"/>
    <w:rsid w:val="005B428C"/>
    <w:rsid w:val="005B5218"/>
    <w:rsid w:val="005B66BE"/>
    <w:rsid w:val="005C14A0"/>
    <w:rsid w:val="005C332E"/>
    <w:rsid w:val="005C3915"/>
    <w:rsid w:val="005C72F8"/>
    <w:rsid w:val="005D0264"/>
    <w:rsid w:val="005D35D0"/>
    <w:rsid w:val="005D726B"/>
    <w:rsid w:val="005D7E76"/>
    <w:rsid w:val="005E2C0E"/>
    <w:rsid w:val="005F13F1"/>
    <w:rsid w:val="005F1912"/>
    <w:rsid w:val="005F6C57"/>
    <w:rsid w:val="0060021C"/>
    <w:rsid w:val="00604120"/>
    <w:rsid w:val="00605B4A"/>
    <w:rsid w:val="00606D70"/>
    <w:rsid w:val="00620A75"/>
    <w:rsid w:val="00622566"/>
    <w:rsid w:val="00625D21"/>
    <w:rsid w:val="00625E87"/>
    <w:rsid w:val="00627FDD"/>
    <w:rsid w:val="006311D9"/>
    <w:rsid w:val="00632057"/>
    <w:rsid w:val="00633404"/>
    <w:rsid w:val="00634C4D"/>
    <w:rsid w:val="006356DF"/>
    <w:rsid w:val="00642B90"/>
    <w:rsid w:val="006442C9"/>
    <w:rsid w:val="00646E6A"/>
    <w:rsid w:val="00653254"/>
    <w:rsid w:val="00655D4E"/>
    <w:rsid w:val="006622F6"/>
    <w:rsid w:val="006623B7"/>
    <w:rsid w:val="00663438"/>
    <w:rsid w:val="00666394"/>
    <w:rsid w:val="00671C92"/>
    <w:rsid w:val="00672BDE"/>
    <w:rsid w:val="0067579A"/>
    <w:rsid w:val="00683135"/>
    <w:rsid w:val="006905D3"/>
    <w:rsid w:val="00691101"/>
    <w:rsid w:val="00691E6F"/>
    <w:rsid w:val="0069233A"/>
    <w:rsid w:val="00693398"/>
    <w:rsid w:val="006A7A93"/>
    <w:rsid w:val="006B7A2D"/>
    <w:rsid w:val="006C0A25"/>
    <w:rsid w:val="006C5129"/>
    <w:rsid w:val="006C5B15"/>
    <w:rsid w:val="006C7155"/>
    <w:rsid w:val="006C769F"/>
    <w:rsid w:val="006D0EB3"/>
    <w:rsid w:val="006D155F"/>
    <w:rsid w:val="006D4253"/>
    <w:rsid w:val="006D65A0"/>
    <w:rsid w:val="006D7263"/>
    <w:rsid w:val="006E56DD"/>
    <w:rsid w:val="006F0D2A"/>
    <w:rsid w:val="006F1B28"/>
    <w:rsid w:val="006F4CEC"/>
    <w:rsid w:val="006F6199"/>
    <w:rsid w:val="006F7670"/>
    <w:rsid w:val="00701D60"/>
    <w:rsid w:val="00702855"/>
    <w:rsid w:val="0071191D"/>
    <w:rsid w:val="00712318"/>
    <w:rsid w:val="00714342"/>
    <w:rsid w:val="00716957"/>
    <w:rsid w:val="00724359"/>
    <w:rsid w:val="0072755A"/>
    <w:rsid w:val="00734E82"/>
    <w:rsid w:val="0074130B"/>
    <w:rsid w:val="00741BB1"/>
    <w:rsid w:val="00745B97"/>
    <w:rsid w:val="00751F9E"/>
    <w:rsid w:val="00753002"/>
    <w:rsid w:val="00755917"/>
    <w:rsid w:val="00757D2E"/>
    <w:rsid w:val="00763B06"/>
    <w:rsid w:val="00765AE5"/>
    <w:rsid w:val="00765CDA"/>
    <w:rsid w:val="007674CC"/>
    <w:rsid w:val="00785855"/>
    <w:rsid w:val="00785B4F"/>
    <w:rsid w:val="00793BC3"/>
    <w:rsid w:val="00794932"/>
    <w:rsid w:val="007A5088"/>
    <w:rsid w:val="007B196C"/>
    <w:rsid w:val="007B323D"/>
    <w:rsid w:val="007B3AA0"/>
    <w:rsid w:val="007B4D4D"/>
    <w:rsid w:val="007B7147"/>
    <w:rsid w:val="007C0DD4"/>
    <w:rsid w:val="007C24DB"/>
    <w:rsid w:val="007C3E7C"/>
    <w:rsid w:val="007C4E9E"/>
    <w:rsid w:val="007D1BCF"/>
    <w:rsid w:val="007D29C0"/>
    <w:rsid w:val="007D3F53"/>
    <w:rsid w:val="007D5BBF"/>
    <w:rsid w:val="007D6CF7"/>
    <w:rsid w:val="007E06BB"/>
    <w:rsid w:val="007E2AFC"/>
    <w:rsid w:val="007E511F"/>
    <w:rsid w:val="007E6DCB"/>
    <w:rsid w:val="007F5304"/>
    <w:rsid w:val="00800CA6"/>
    <w:rsid w:val="00801878"/>
    <w:rsid w:val="008022C3"/>
    <w:rsid w:val="00803765"/>
    <w:rsid w:val="00803CCF"/>
    <w:rsid w:val="00805777"/>
    <w:rsid w:val="00806E32"/>
    <w:rsid w:val="00807F2C"/>
    <w:rsid w:val="00813F66"/>
    <w:rsid w:val="008154A3"/>
    <w:rsid w:val="00815A3F"/>
    <w:rsid w:val="00815BEA"/>
    <w:rsid w:val="00815DA7"/>
    <w:rsid w:val="00822A25"/>
    <w:rsid w:val="00823CE9"/>
    <w:rsid w:val="00824D2C"/>
    <w:rsid w:val="00827540"/>
    <w:rsid w:val="00830633"/>
    <w:rsid w:val="00840306"/>
    <w:rsid w:val="0084389D"/>
    <w:rsid w:val="008440AC"/>
    <w:rsid w:val="008454D0"/>
    <w:rsid w:val="00845EF9"/>
    <w:rsid w:val="00852B89"/>
    <w:rsid w:val="00853F54"/>
    <w:rsid w:val="00855168"/>
    <w:rsid w:val="00855520"/>
    <w:rsid w:val="008564D7"/>
    <w:rsid w:val="008607F0"/>
    <w:rsid w:val="0086085C"/>
    <w:rsid w:val="00862ED2"/>
    <w:rsid w:val="00866FCB"/>
    <w:rsid w:val="0087529A"/>
    <w:rsid w:val="0087640E"/>
    <w:rsid w:val="0087783B"/>
    <w:rsid w:val="00883BEF"/>
    <w:rsid w:val="008859D1"/>
    <w:rsid w:val="008860D4"/>
    <w:rsid w:val="0089350C"/>
    <w:rsid w:val="00895967"/>
    <w:rsid w:val="00895C05"/>
    <w:rsid w:val="00896827"/>
    <w:rsid w:val="008A44A8"/>
    <w:rsid w:val="008B1684"/>
    <w:rsid w:val="008B253D"/>
    <w:rsid w:val="008B33CA"/>
    <w:rsid w:val="008B3F34"/>
    <w:rsid w:val="008B7B07"/>
    <w:rsid w:val="008C173D"/>
    <w:rsid w:val="008C3622"/>
    <w:rsid w:val="008C54B8"/>
    <w:rsid w:val="008C6EDD"/>
    <w:rsid w:val="008C7F3D"/>
    <w:rsid w:val="008D1B68"/>
    <w:rsid w:val="008D4D0A"/>
    <w:rsid w:val="008E14D3"/>
    <w:rsid w:val="008E2223"/>
    <w:rsid w:val="008E415C"/>
    <w:rsid w:val="008F064C"/>
    <w:rsid w:val="008F0A8F"/>
    <w:rsid w:val="008F1C73"/>
    <w:rsid w:val="008F1DF2"/>
    <w:rsid w:val="008F23F7"/>
    <w:rsid w:val="008F3489"/>
    <w:rsid w:val="008F476C"/>
    <w:rsid w:val="008F4DFA"/>
    <w:rsid w:val="00907CA0"/>
    <w:rsid w:val="0091041A"/>
    <w:rsid w:val="00911C72"/>
    <w:rsid w:val="0091273F"/>
    <w:rsid w:val="00916EAC"/>
    <w:rsid w:val="00920C19"/>
    <w:rsid w:val="00932835"/>
    <w:rsid w:val="00933C87"/>
    <w:rsid w:val="009352B8"/>
    <w:rsid w:val="009354CA"/>
    <w:rsid w:val="00940F6E"/>
    <w:rsid w:val="0094366A"/>
    <w:rsid w:val="009436F7"/>
    <w:rsid w:val="00943A1D"/>
    <w:rsid w:val="009504D6"/>
    <w:rsid w:val="009635BD"/>
    <w:rsid w:val="0097126A"/>
    <w:rsid w:val="00971560"/>
    <w:rsid w:val="0097196B"/>
    <w:rsid w:val="00977CFB"/>
    <w:rsid w:val="00983CBC"/>
    <w:rsid w:val="00990C5F"/>
    <w:rsid w:val="009938D3"/>
    <w:rsid w:val="00993E56"/>
    <w:rsid w:val="009955A9"/>
    <w:rsid w:val="009A2C39"/>
    <w:rsid w:val="009A4CEE"/>
    <w:rsid w:val="009B050A"/>
    <w:rsid w:val="009C0D7F"/>
    <w:rsid w:val="009C154E"/>
    <w:rsid w:val="009C188A"/>
    <w:rsid w:val="009C25BD"/>
    <w:rsid w:val="009C2F87"/>
    <w:rsid w:val="009C4596"/>
    <w:rsid w:val="009C7886"/>
    <w:rsid w:val="009D6B7F"/>
    <w:rsid w:val="009D6D7F"/>
    <w:rsid w:val="009E08E8"/>
    <w:rsid w:val="009E11E9"/>
    <w:rsid w:val="009E7EE1"/>
    <w:rsid w:val="009F0A9C"/>
    <w:rsid w:val="009F4882"/>
    <w:rsid w:val="009F51BF"/>
    <w:rsid w:val="009F65B3"/>
    <w:rsid w:val="00A02992"/>
    <w:rsid w:val="00A033E2"/>
    <w:rsid w:val="00A06D43"/>
    <w:rsid w:val="00A11706"/>
    <w:rsid w:val="00A12C01"/>
    <w:rsid w:val="00A1484A"/>
    <w:rsid w:val="00A1501F"/>
    <w:rsid w:val="00A15B17"/>
    <w:rsid w:val="00A21B8B"/>
    <w:rsid w:val="00A2206E"/>
    <w:rsid w:val="00A26188"/>
    <w:rsid w:val="00A267E1"/>
    <w:rsid w:val="00A33798"/>
    <w:rsid w:val="00A33FFF"/>
    <w:rsid w:val="00A34DD6"/>
    <w:rsid w:val="00A34FF0"/>
    <w:rsid w:val="00A37A3F"/>
    <w:rsid w:val="00A40201"/>
    <w:rsid w:val="00A5420F"/>
    <w:rsid w:val="00A54219"/>
    <w:rsid w:val="00A62737"/>
    <w:rsid w:val="00A7038D"/>
    <w:rsid w:val="00A716AC"/>
    <w:rsid w:val="00A741D4"/>
    <w:rsid w:val="00A86A01"/>
    <w:rsid w:val="00A9394E"/>
    <w:rsid w:val="00A93BBD"/>
    <w:rsid w:val="00A96E37"/>
    <w:rsid w:val="00A979E2"/>
    <w:rsid w:val="00AB3690"/>
    <w:rsid w:val="00AB4EC0"/>
    <w:rsid w:val="00AB7181"/>
    <w:rsid w:val="00AB7331"/>
    <w:rsid w:val="00AB7EBE"/>
    <w:rsid w:val="00AC0017"/>
    <w:rsid w:val="00AC0E95"/>
    <w:rsid w:val="00AC29F3"/>
    <w:rsid w:val="00AC7C6B"/>
    <w:rsid w:val="00AD2830"/>
    <w:rsid w:val="00AD42F4"/>
    <w:rsid w:val="00AD7E4A"/>
    <w:rsid w:val="00AE30F7"/>
    <w:rsid w:val="00AE3CE4"/>
    <w:rsid w:val="00AE4772"/>
    <w:rsid w:val="00AE51A6"/>
    <w:rsid w:val="00AF19C2"/>
    <w:rsid w:val="00AF58CC"/>
    <w:rsid w:val="00B056DD"/>
    <w:rsid w:val="00B12202"/>
    <w:rsid w:val="00B134FE"/>
    <w:rsid w:val="00B14E2F"/>
    <w:rsid w:val="00B1672B"/>
    <w:rsid w:val="00B17344"/>
    <w:rsid w:val="00B20115"/>
    <w:rsid w:val="00B23E6C"/>
    <w:rsid w:val="00B25C91"/>
    <w:rsid w:val="00B268E8"/>
    <w:rsid w:val="00B27C04"/>
    <w:rsid w:val="00B27D54"/>
    <w:rsid w:val="00B3443C"/>
    <w:rsid w:val="00B37DF4"/>
    <w:rsid w:val="00B45DD1"/>
    <w:rsid w:val="00B535A7"/>
    <w:rsid w:val="00B53DAE"/>
    <w:rsid w:val="00B54EFA"/>
    <w:rsid w:val="00B603CA"/>
    <w:rsid w:val="00B67804"/>
    <w:rsid w:val="00B67E59"/>
    <w:rsid w:val="00B81093"/>
    <w:rsid w:val="00B839A0"/>
    <w:rsid w:val="00B935F9"/>
    <w:rsid w:val="00B948EB"/>
    <w:rsid w:val="00B95180"/>
    <w:rsid w:val="00B95487"/>
    <w:rsid w:val="00B978B9"/>
    <w:rsid w:val="00BA2F1F"/>
    <w:rsid w:val="00BA55F4"/>
    <w:rsid w:val="00BA6999"/>
    <w:rsid w:val="00BA758E"/>
    <w:rsid w:val="00BB255D"/>
    <w:rsid w:val="00BB29FA"/>
    <w:rsid w:val="00BB50A0"/>
    <w:rsid w:val="00BB6829"/>
    <w:rsid w:val="00BB7930"/>
    <w:rsid w:val="00BC0797"/>
    <w:rsid w:val="00BC09A7"/>
    <w:rsid w:val="00BC10AD"/>
    <w:rsid w:val="00BC5AA0"/>
    <w:rsid w:val="00BD1579"/>
    <w:rsid w:val="00BD1CFE"/>
    <w:rsid w:val="00BD31C2"/>
    <w:rsid w:val="00BD7411"/>
    <w:rsid w:val="00BE1C42"/>
    <w:rsid w:val="00BE2D6E"/>
    <w:rsid w:val="00BE6C14"/>
    <w:rsid w:val="00BE7E84"/>
    <w:rsid w:val="00BF391E"/>
    <w:rsid w:val="00C0395F"/>
    <w:rsid w:val="00C064EE"/>
    <w:rsid w:val="00C067D1"/>
    <w:rsid w:val="00C10D9C"/>
    <w:rsid w:val="00C11651"/>
    <w:rsid w:val="00C14E7F"/>
    <w:rsid w:val="00C177AA"/>
    <w:rsid w:val="00C217B9"/>
    <w:rsid w:val="00C22D70"/>
    <w:rsid w:val="00C24920"/>
    <w:rsid w:val="00C2712E"/>
    <w:rsid w:val="00C2722C"/>
    <w:rsid w:val="00C330E3"/>
    <w:rsid w:val="00C34166"/>
    <w:rsid w:val="00C35FB7"/>
    <w:rsid w:val="00C421E5"/>
    <w:rsid w:val="00C42D4B"/>
    <w:rsid w:val="00C42EEB"/>
    <w:rsid w:val="00C44D0F"/>
    <w:rsid w:val="00C46A6D"/>
    <w:rsid w:val="00C473C1"/>
    <w:rsid w:val="00C47DAB"/>
    <w:rsid w:val="00C54725"/>
    <w:rsid w:val="00C622C1"/>
    <w:rsid w:val="00C63B46"/>
    <w:rsid w:val="00C66F98"/>
    <w:rsid w:val="00C6783F"/>
    <w:rsid w:val="00C73DBE"/>
    <w:rsid w:val="00C74C22"/>
    <w:rsid w:val="00C7544A"/>
    <w:rsid w:val="00C77204"/>
    <w:rsid w:val="00C77741"/>
    <w:rsid w:val="00C81C92"/>
    <w:rsid w:val="00C828BC"/>
    <w:rsid w:val="00C836BF"/>
    <w:rsid w:val="00C851B3"/>
    <w:rsid w:val="00C85208"/>
    <w:rsid w:val="00C873CC"/>
    <w:rsid w:val="00C94AAF"/>
    <w:rsid w:val="00C95A01"/>
    <w:rsid w:val="00C97989"/>
    <w:rsid w:val="00CA25CD"/>
    <w:rsid w:val="00CA3670"/>
    <w:rsid w:val="00CA5756"/>
    <w:rsid w:val="00CA65ED"/>
    <w:rsid w:val="00CB1372"/>
    <w:rsid w:val="00CB443A"/>
    <w:rsid w:val="00CB65B4"/>
    <w:rsid w:val="00CB6986"/>
    <w:rsid w:val="00CB7EDF"/>
    <w:rsid w:val="00CC02D1"/>
    <w:rsid w:val="00CC225B"/>
    <w:rsid w:val="00CD33BC"/>
    <w:rsid w:val="00CD4186"/>
    <w:rsid w:val="00CD5BDD"/>
    <w:rsid w:val="00CD5FC0"/>
    <w:rsid w:val="00CD62DA"/>
    <w:rsid w:val="00CE3A99"/>
    <w:rsid w:val="00CE3E07"/>
    <w:rsid w:val="00CF1312"/>
    <w:rsid w:val="00CF18D4"/>
    <w:rsid w:val="00CF2FBB"/>
    <w:rsid w:val="00CF6F8D"/>
    <w:rsid w:val="00D01441"/>
    <w:rsid w:val="00D02251"/>
    <w:rsid w:val="00D14EC9"/>
    <w:rsid w:val="00D164A3"/>
    <w:rsid w:val="00D20322"/>
    <w:rsid w:val="00D223C4"/>
    <w:rsid w:val="00D340F0"/>
    <w:rsid w:val="00D421DF"/>
    <w:rsid w:val="00D452A3"/>
    <w:rsid w:val="00D45D30"/>
    <w:rsid w:val="00D5690F"/>
    <w:rsid w:val="00D624FD"/>
    <w:rsid w:val="00D6290A"/>
    <w:rsid w:val="00D62AE6"/>
    <w:rsid w:val="00D71E3C"/>
    <w:rsid w:val="00D76EB3"/>
    <w:rsid w:val="00D82003"/>
    <w:rsid w:val="00D82886"/>
    <w:rsid w:val="00D84C40"/>
    <w:rsid w:val="00D86B4E"/>
    <w:rsid w:val="00D92413"/>
    <w:rsid w:val="00D92B50"/>
    <w:rsid w:val="00D94CF6"/>
    <w:rsid w:val="00DA0A07"/>
    <w:rsid w:val="00DA5D0F"/>
    <w:rsid w:val="00DA7779"/>
    <w:rsid w:val="00DA7AEF"/>
    <w:rsid w:val="00DB00A7"/>
    <w:rsid w:val="00DB0299"/>
    <w:rsid w:val="00DB2809"/>
    <w:rsid w:val="00DB41BA"/>
    <w:rsid w:val="00DB43A3"/>
    <w:rsid w:val="00DB7B4A"/>
    <w:rsid w:val="00DB7E9F"/>
    <w:rsid w:val="00DC64B8"/>
    <w:rsid w:val="00DD0790"/>
    <w:rsid w:val="00DD5EA8"/>
    <w:rsid w:val="00DD75CD"/>
    <w:rsid w:val="00DD75E1"/>
    <w:rsid w:val="00DE0B02"/>
    <w:rsid w:val="00DE0E3D"/>
    <w:rsid w:val="00DE1EE3"/>
    <w:rsid w:val="00DE27B8"/>
    <w:rsid w:val="00DE3C31"/>
    <w:rsid w:val="00DF2067"/>
    <w:rsid w:val="00DF21A7"/>
    <w:rsid w:val="00DF5FD7"/>
    <w:rsid w:val="00E02045"/>
    <w:rsid w:val="00E04674"/>
    <w:rsid w:val="00E07B52"/>
    <w:rsid w:val="00E142C4"/>
    <w:rsid w:val="00E14B90"/>
    <w:rsid w:val="00E15C6B"/>
    <w:rsid w:val="00E16134"/>
    <w:rsid w:val="00E16FE5"/>
    <w:rsid w:val="00E1773B"/>
    <w:rsid w:val="00E23C6E"/>
    <w:rsid w:val="00E24012"/>
    <w:rsid w:val="00E24296"/>
    <w:rsid w:val="00E2562C"/>
    <w:rsid w:val="00E26B94"/>
    <w:rsid w:val="00E36A76"/>
    <w:rsid w:val="00E36FF8"/>
    <w:rsid w:val="00E37043"/>
    <w:rsid w:val="00E402A3"/>
    <w:rsid w:val="00E4179A"/>
    <w:rsid w:val="00E417B9"/>
    <w:rsid w:val="00E46E6C"/>
    <w:rsid w:val="00E4742B"/>
    <w:rsid w:val="00E47F00"/>
    <w:rsid w:val="00E50FEC"/>
    <w:rsid w:val="00E534FC"/>
    <w:rsid w:val="00E53BD1"/>
    <w:rsid w:val="00E61975"/>
    <w:rsid w:val="00E6303E"/>
    <w:rsid w:val="00E65DE9"/>
    <w:rsid w:val="00E673C1"/>
    <w:rsid w:val="00E727D6"/>
    <w:rsid w:val="00E73B96"/>
    <w:rsid w:val="00E76039"/>
    <w:rsid w:val="00E77381"/>
    <w:rsid w:val="00E77B60"/>
    <w:rsid w:val="00E801F7"/>
    <w:rsid w:val="00E83017"/>
    <w:rsid w:val="00E91ECC"/>
    <w:rsid w:val="00E94D16"/>
    <w:rsid w:val="00E95EC5"/>
    <w:rsid w:val="00E9716D"/>
    <w:rsid w:val="00E97943"/>
    <w:rsid w:val="00EA412B"/>
    <w:rsid w:val="00EA5F5D"/>
    <w:rsid w:val="00EA7A95"/>
    <w:rsid w:val="00EB2E28"/>
    <w:rsid w:val="00EB4350"/>
    <w:rsid w:val="00EB5C56"/>
    <w:rsid w:val="00EC02D2"/>
    <w:rsid w:val="00EC6308"/>
    <w:rsid w:val="00ED1E3D"/>
    <w:rsid w:val="00EE4620"/>
    <w:rsid w:val="00EE5997"/>
    <w:rsid w:val="00EE6885"/>
    <w:rsid w:val="00EE6A45"/>
    <w:rsid w:val="00EE70D5"/>
    <w:rsid w:val="00EF39A0"/>
    <w:rsid w:val="00EF58F5"/>
    <w:rsid w:val="00EF7155"/>
    <w:rsid w:val="00F0454F"/>
    <w:rsid w:val="00F07EA9"/>
    <w:rsid w:val="00F1136F"/>
    <w:rsid w:val="00F1307A"/>
    <w:rsid w:val="00F14A68"/>
    <w:rsid w:val="00F170F1"/>
    <w:rsid w:val="00F22A4A"/>
    <w:rsid w:val="00F22AF8"/>
    <w:rsid w:val="00F25647"/>
    <w:rsid w:val="00F34AD2"/>
    <w:rsid w:val="00F4000F"/>
    <w:rsid w:val="00F41761"/>
    <w:rsid w:val="00F47EDE"/>
    <w:rsid w:val="00F60450"/>
    <w:rsid w:val="00F621D9"/>
    <w:rsid w:val="00F63446"/>
    <w:rsid w:val="00F63913"/>
    <w:rsid w:val="00F64118"/>
    <w:rsid w:val="00F67FD1"/>
    <w:rsid w:val="00F71FE0"/>
    <w:rsid w:val="00F82616"/>
    <w:rsid w:val="00F843CC"/>
    <w:rsid w:val="00F84918"/>
    <w:rsid w:val="00F84D63"/>
    <w:rsid w:val="00F85634"/>
    <w:rsid w:val="00F86DBA"/>
    <w:rsid w:val="00F8779F"/>
    <w:rsid w:val="00F928BC"/>
    <w:rsid w:val="00FA110B"/>
    <w:rsid w:val="00FA44CF"/>
    <w:rsid w:val="00FA67F9"/>
    <w:rsid w:val="00FB0B6E"/>
    <w:rsid w:val="00FB17BC"/>
    <w:rsid w:val="00FB56F4"/>
    <w:rsid w:val="00FB6506"/>
    <w:rsid w:val="00FB7356"/>
    <w:rsid w:val="00FC0235"/>
    <w:rsid w:val="00FC31BC"/>
    <w:rsid w:val="00FC56BD"/>
    <w:rsid w:val="00FC5FC5"/>
    <w:rsid w:val="00FD534F"/>
    <w:rsid w:val="00FD6770"/>
    <w:rsid w:val="00FE28D1"/>
    <w:rsid w:val="00FE2B14"/>
    <w:rsid w:val="00FE411C"/>
    <w:rsid w:val="00FE4BD3"/>
    <w:rsid w:val="00FE6555"/>
    <w:rsid w:val="00FF02BD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FD4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6AC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qFormat/>
    <w:rsid w:val="00A716AC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716AC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6AC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next w:val="Normal"/>
    <w:rsid w:val="00A716AC"/>
  </w:style>
  <w:style w:type="paragraph" w:styleId="BodyTextIndent">
    <w:name w:val="Body Text Indent"/>
    <w:basedOn w:val="Normal"/>
    <w:rsid w:val="00A716AC"/>
    <w:pPr>
      <w:ind w:left="1440" w:hanging="1440"/>
      <w:jc w:val="center"/>
    </w:pPr>
  </w:style>
  <w:style w:type="paragraph" w:styleId="BodyText">
    <w:name w:val="Body Text"/>
    <w:basedOn w:val="Normal"/>
    <w:rsid w:val="00A716AC"/>
    <w:pPr>
      <w:jc w:val="center"/>
    </w:pPr>
    <w:rPr>
      <w:b/>
    </w:rPr>
  </w:style>
  <w:style w:type="paragraph" w:styleId="Footer">
    <w:name w:val="footer"/>
    <w:basedOn w:val="Normal"/>
    <w:rsid w:val="00A716A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A716AC"/>
    <w:pPr>
      <w:ind w:left="1440" w:hanging="1440"/>
    </w:pPr>
    <w:rPr>
      <w:sz w:val="22"/>
    </w:rPr>
  </w:style>
  <w:style w:type="paragraph" w:styleId="BodyTextIndent3">
    <w:name w:val="Body Text Indent 3"/>
    <w:basedOn w:val="Normal"/>
    <w:link w:val="BodyTextIndent3Char"/>
    <w:rsid w:val="00A716AC"/>
    <w:pPr>
      <w:ind w:left="720" w:hanging="720"/>
    </w:pPr>
    <w:rPr>
      <w:sz w:val="22"/>
    </w:rPr>
  </w:style>
  <w:style w:type="paragraph" w:styleId="BodyText2">
    <w:name w:val="Body Text 2"/>
    <w:basedOn w:val="Normal"/>
    <w:rsid w:val="00A716AC"/>
    <w:rPr>
      <w:sz w:val="22"/>
    </w:rPr>
  </w:style>
  <w:style w:type="character" w:styleId="PageNumber">
    <w:name w:val="page number"/>
    <w:basedOn w:val="DefaultParagraphFont"/>
    <w:rsid w:val="00A716AC"/>
  </w:style>
  <w:style w:type="paragraph" w:styleId="DocumentMap">
    <w:name w:val="Document Map"/>
    <w:basedOn w:val="Normal"/>
    <w:semiHidden/>
    <w:rsid w:val="00402FF3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2Char">
    <w:name w:val="Heading 2 Char"/>
    <w:basedOn w:val="DefaultParagraphFont"/>
    <w:link w:val="Heading2"/>
    <w:rsid w:val="003804FC"/>
    <w:rPr>
      <w:rFonts w:ascii="Times New Roman" w:hAnsi="Times New Roman"/>
      <w:b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804FC"/>
    <w:rPr>
      <w:rFonts w:ascii="Times New Roman" w:hAnsi="Times New Roman"/>
      <w:color w:val="000000"/>
      <w:sz w:val="22"/>
    </w:rPr>
  </w:style>
  <w:style w:type="paragraph" w:styleId="BalloonText">
    <w:name w:val="Balloon Text"/>
    <w:basedOn w:val="Normal"/>
    <w:link w:val="BalloonTextChar"/>
    <w:rsid w:val="00FC3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1BC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31BC"/>
    <w:rPr>
      <w:rFonts w:ascii="Times New Roman" w:hAnsi="Times New Roman"/>
      <w:color w:val="000000"/>
      <w:sz w:val="24"/>
    </w:rPr>
  </w:style>
  <w:style w:type="paragraph" w:customStyle="1" w:styleId="Default">
    <w:name w:val="Default"/>
    <w:rsid w:val="001C6442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6188"/>
    <w:rPr>
      <w:color w:val="0000FF"/>
      <w:u w:val="single"/>
    </w:rPr>
  </w:style>
  <w:style w:type="character" w:styleId="FollowedHyperlink">
    <w:name w:val="FollowedHyperlink"/>
    <w:basedOn w:val="DefaultParagraphFont"/>
    <w:rsid w:val="002A2E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2A2E5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22AF8"/>
    <w:rPr>
      <w:i/>
      <w:iCs/>
    </w:rPr>
  </w:style>
  <w:style w:type="character" w:styleId="Strong">
    <w:name w:val="Strong"/>
    <w:basedOn w:val="DefaultParagraphFont"/>
    <w:uiPriority w:val="22"/>
    <w:qFormat/>
    <w:rsid w:val="00933C87"/>
    <w:rPr>
      <w:b/>
      <w:bCs/>
    </w:rPr>
  </w:style>
  <w:style w:type="paragraph" w:styleId="NormalWeb">
    <w:name w:val="Normal (Web)"/>
    <w:basedOn w:val="Normal"/>
    <w:uiPriority w:val="99"/>
    <w:unhideWhenUsed/>
    <w:rsid w:val="003130BD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727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ijst.12620" TargetMode="External"/><Relationship Id="rId13" Type="http://schemas.openxmlformats.org/officeDocument/2006/relationships/hyperlink" Target="https://nam05.safelinks.protection.outlook.com/?url=http%3A%2F%2Fem.rdcu.be%2Fwf%2Fclick%3Fupn%3DlMZy1lernSJ7apc5DgYM8f9GEROzZplXImXtJ9X97io-3D_cthq0z3adJO3eRdfaqambsBSZfw7L0oH22vpwlBrz-2BZQQGkV-2Bo6MFLQigk5RGDYat1aScQsaqKfNckOzycwSnlY1mOAYm-2FGHqApoN6VZbpde7lTaJgwiNRZOpsUtNzwig9xiVvytuzLcIZjuW3XzKsG5kqkICjFHQD-2BbO37yLqnXNw1CZlziAkZ-2FAN93wa6VWNsUOimaMj1fe2HsIa1c6AFYJQyvc9TBG-2Bg4vj1-2FV-2FqDim8VocAGsafR7-2ByiXv2nDEz3Ppc6DHlWVGGOS7XbZQ-3D-3D&amp;data=02%7C01%7Cjennifer.herdt%40yale.edu%7C9b231f1ad11249cfa6ab08d6f4d9c803%7Cdd8cbebb21394df8b4114e3e87abeb5c%7C0%7C1%7C636965613533464002&amp;sdata=O6QNtXF26r%2Fy8jSEiNb7apy1ZftTciVh8x%2FzxmskFk0%3D&amp;reserved=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i.org/10.1111/zygo.12896" TargetMode="External"/><Relationship Id="rId12" Type="http://schemas.openxmlformats.org/officeDocument/2006/relationships/hyperlink" Target="https://syndicate.network/symposia/theology/on-animals/" TargetMode="External"/><Relationship Id="rId17" Type="http://schemas.openxmlformats.org/officeDocument/2006/relationships/hyperlink" Target="https://ethicaltheoryreview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zzsprout.com/412714/5431120-natural-law-and-virtue-in-the-reformed-tradition-with-jennifer-herd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yndicate.network/symposia/theology/the-character-of-virtu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ridgingtheology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yndicate.network/symposia/theology/pilgrimage-as-moral-and-aesthetic-formation-in-augustines-thought/?utm_source=Syndicate&amp;utm_campaign=1d8e35f82f-EMAIL_CAMPAIGN_2020_04_06_05_38&amp;utm_medium=email&amp;utm_term=0_6be1243145-1d8e35f82f-34094673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462317X.2021.1885779" TargetMode="External"/><Relationship Id="rId14" Type="http://schemas.openxmlformats.org/officeDocument/2006/relationships/hyperlink" Target="https://globalfacultyinitiative.net/matri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10035</Words>
  <Characters>57200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A</vt:lpstr>
    </vt:vector>
  </TitlesOfParts>
  <Company>University of Notre Dame</Company>
  <LinksUpToDate>false</LinksUpToDate>
  <CharactersWithSpaces>67101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A</dc:title>
  <dc:subject/>
  <dc:creator>Jennifer A. Herdt</dc:creator>
  <cp:keywords/>
  <cp:lastModifiedBy>Ranciato, Elaine</cp:lastModifiedBy>
  <cp:revision>2</cp:revision>
  <cp:lastPrinted>2015-04-03T15:05:00Z</cp:lastPrinted>
  <dcterms:created xsi:type="dcterms:W3CDTF">2024-04-16T13:30:00Z</dcterms:created>
  <dcterms:modified xsi:type="dcterms:W3CDTF">2024-04-16T13:30:00Z</dcterms:modified>
</cp:coreProperties>
</file>