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3AA08" w14:textId="77777777" w:rsidR="006E35B8" w:rsidRDefault="006E35B8">
      <w:pPr>
        <w:rPr>
          <w:rFonts w:ascii="Arial" w:hAnsi="Arial" w:cs="Arial"/>
          <w:b/>
          <w:bCs/>
        </w:rPr>
      </w:pPr>
    </w:p>
    <w:p w14:paraId="74D5F2BA" w14:textId="11848D76" w:rsidR="006E35B8" w:rsidRPr="00400113" w:rsidRDefault="006E35B8">
      <w:pPr>
        <w:rPr>
          <w:rFonts w:ascii="Arial" w:hAnsi="Arial" w:cs="Arial"/>
          <w:b/>
          <w:bCs/>
        </w:rPr>
      </w:pPr>
      <w:r w:rsidRPr="00400113">
        <w:rPr>
          <w:rFonts w:ascii="Arial" w:hAnsi="Arial" w:cs="Arial"/>
          <w:b/>
          <w:bCs/>
        </w:rPr>
        <w:t>First Christian Church (Disciples of Christ)</w:t>
      </w:r>
    </w:p>
    <w:p w14:paraId="5DCD2BD8" w14:textId="081A7A02" w:rsidR="006E35B8" w:rsidRPr="00400113" w:rsidRDefault="00511FE7">
      <w:pPr>
        <w:rPr>
          <w:rFonts w:ascii="Arial" w:hAnsi="Arial" w:cs="Arial"/>
          <w:b/>
          <w:bCs/>
        </w:rPr>
      </w:pPr>
      <w:r>
        <w:rPr>
          <w:rFonts w:ascii="Arial" w:hAnsi="Arial" w:cs="Arial"/>
          <w:b/>
          <w:bCs/>
        </w:rPr>
        <w:t>Seeks</w:t>
      </w:r>
      <w:r w:rsidR="00DC7CBE">
        <w:rPr>
          <w:rFonts w:ascii="Arial" w:hAnsi="Arial" w:cs="Arial"/>
          <w:b/>
          <w:bCs/>
        </w:rPr>
        <w:t xml:space="preserve"> a </w:t>
      </w:r>
      <w:r w:rsidR="006E35B8" w:rsidRPr="00400113">
        <w:rPr>
          <w:rFonts w:ascii="Arial" w:hAnsi="Arial" w:cs="Arial"/>
          <w:b/>
          <w:bCs/>
        </w:rPr>
        <w:t>Full-Time Pastor — Florence, AL</w:t>
      </w:r>
    </w:p>
    <w:p w14:paraId="5A598BFA" w14:textId="4B14B1DC" w:rsidR="006E35B8" w:rsidRDefault="006E35B8">
      <w:pPr>
        <w:rPr>
          <w:rFonts w:ascii="Arial" w:hAnsi="Arial" w:cs="Arial"/>
          <w:sz w:val="22"/>
          <w:szCs w:val="22"/>
        </w:rPr>
      </w:pPr>
      <w:r w:rsidRPr="006E35B8">
        <w:rPr>
          <w:rFonts w:ascii="Arial" w:hAnsi="Arial" w:cs="Arial"/>
          <w:sz w:val="22"/>
          <w:szCs w:val="22"/>
        </w:rPr>
        <w:t xml:space="preserve">First Christian Church (Disciples of Christ) in Florence, Alabama, is searching for a settled pastor to work with our leadership team and serve as the </w:t>
      </w:r>
      <w:r w:rsidR="00400113">
        <w:rPr>
          <w:rFonts w:ascii="Arial" w:hAnsi="Arial" w:cs="Arial"/>
          <w:sz w:val="22"/>
          <w:szCs w:val="22"/>
        </w:rPr>
        <w:t xml:space="preserve">congregation's </w:t>
      </w:r>
      <w:r w:rsidRPr="006E35B8">
        <w:rPr>
          <w:rFonts w:ascii="Arial" w:hAnsi="Arial" w:cs="Arial"/>
          <w:sz w:val="22"/>
          <w:szCs w:val="22"/>
        </w:rPr>
        <w:t>lead minister, preacher, teacher, and spiritual leader.</w:t>
      </w:r>
    </w:p>
    <w:p w14:paraId="12063848" w14:textId="77777777" w:rsidR="00400113" w:rsidRPr="006E35B8" w:rsidRDefault="00400113" w:rsidP="00400113">
      <w:pPr>
        <w:rPr>
          <w:rFonts w:ascii="Arial" w:hAnsi="Arial" w:cs="Arial"/>
          <w:b/>
          <w:bCs/>
          <w:sz w:val="22"/>
          <w:szCs w:val="22"/>
        </w:rPr>
      </w:pPr>
      <w:r>
        <w:rPr>
          <w:rFonts w:ascii="Arial" w:hAnsi="Arial" w:cs="Arial"/>
          <w:b/>
          <w:bCs/>
          <w:sz w:val="22"/>
          <w:szCs w:val="22"/>
        </w:rPr>
        <w:t>Q</w:t>
      </w:r>
      <w:r w:rsidRPr="006E35B8">
        <w:rPr>
          <w:rFonts w:ascii="Arial" w:hAnsi="Arial" w:cs="Arial"/>
          <w:b/>
          <w:bCs/>
          <w:sz w:val="22"/>
          <w:szCs w:val="22"/>
        </w:rPr>
        <w:t>ualifications:</w:t>
      </w:r>
    </w:p>
    <w:p w14:paraId="13A9DC87" w14:textId="77777777" w:rsidR="00400113" w:rsidRDefault="00400113" w:rsidP="00400113">
      <w:pPr>
        <w:rPr>
          <w:rFonts w:ascii="Arial" w:hAnsi="Arial" w:cs="Arial"/>
          <w:sz w:val="22"/>
          <w:szCs w:val="22"/>
        </w:rPr>
      </w:pPr>
      <w:r w:rsidRPr="006E35B8">
        <w:rPr>
          <w:rFonts w:ascii="Arial" w:hAnsi="Arial" w:cs="Arial"/>
          <w:sz w:val="22"/>
          <w:szCs w:val="22"/>
        </w:rPr>
        <w:t>-</w:t>
      </w:r>
      <w:r>
        <w:rPr>
          <w:rFonts w:ascii="Arial" w:hAnsi="Arial" w:cs="Arial"/>
          <w:sz w:val="22"/>
          <w:szCs w:val="22"/>
        </w:rPr>
        <w:t>Prefer an ordained minister, commissioned by the Regional Board of the Disciples of Christ. Or seeking ordination with an agreed-upon timeline for completion.</w:t>
      </w:r>
    </w:p>
    <w:p w14:paraId="767DED9F" w14:textId="77777777" w:rsidR="00400113" w:rsidRDefault="00400113" w:rsidP="00400113">
      <w:pPr>
        <w:rPr>
          <w:rFonts w:ascii="Arial" w:hAnsi="Arial" w:cs="Arial"/>
          <w:sz w:val="22"/>
          <w:szCs w:val="22"/>
        </w:rPr>
      </w:pPr>
      <w:r>
        <w:rPr>
          <w:rFonts w:ascii="Arial" w:hAnsi="Arial" w:cs="Arial"/>
          <w:sz w:val="22"/>
          <w:szCs w:val="22"/>
        </w:rPr>
        <w:t xml:space="preserve">-Master’s degree or attending a School of Theology. </w:t>
      </w:r>
    </w:p>
    <w:p w14:paraId="5811F102" w14:textId="77777777" w:rsidR="00400113" w:rsidRPr="006E35B8" w:rsidRDefault="00400113" w:rsidP="00400113">
      <w:pPr>
        <w:rPr>
          <w:rFonts w:ascii="Arial" w:hAnsi="Arial" w:cs="Arial"/>
          <w:sz w:val="22"/>
          <w:szCs w:val="22"/>
        </w:rPr>
      </w:pPr>
      <w:r>
        <w:rPr>
          <w:rFonts w:ascii="Arial" w:hAnsi="Arial" w:cs="Arial"/>
          <w:sz w:val="22"/>
          <w:szCs w:val="22"/>
        </w:rPr>
        <w:t>-Must consent to and pass a background check</w:t>
      </w:r>
    </w:p>
    <w:p w14:paraId="4357CA7E" w14:textId="77777777" w:rsidR="00400113" w:rsidRPr="006E35B8" w:rsidRDefault="00400113" w:rsidP="00400113">
      <w:pPr>
        <w:rPr>
          <w:rFonts w:ascii="Arial" w:hAnsi="Arial" w:cs="Arial"/>
          <w:sz w:val="22"/>
          <w:szCs w:val="22"/>
        </w:rPr>
      </w:pPr>
      <w:r w:rsidRPr="006E35B8">
        <w:rPr>
          <w:rFonts w:ascii="Arial" w:hAnsi="Arial" w:cs="Arial"/>
          <w:sz w:val="22"/>
          <w:szCs w:val="22"/>
        </w:rPr>
        <w:t>-A track record of successful leadership of a congregation of at least 100 members,</w:t>
      </w:r>
    </w:p>
    <w:p w14:paraId="1A002BC7" w14:textId="77777777" w:rsidR="00400113" w:rsidRPr="006E35B8" w:rsidRDefault="00400113" w:rsidP="00400113">
      <w:pPr>
        <w:rPr>
          <w:rFonts w:ascii="Arial" w:hAnsi="Arial" w:cs="Arial"/>
          <w:sz w:val="22"/>
          <w:szCs w:val="22"/>
        </w:rPr>
      </w:pPr>
      <w:r w:rsidRPr="006E35B8">
        <w:rPr>
          <w:rFonts w:ascii="Arial" w:hAnsi="Arial" w:cs="Arial"/>
          <w:sz w:val="22"/>
          <w:szCs w:val="22"/>
        </w:rPr>
        <w:t>-Experience or ability to work cooperatively with the ministry team and staff</w:t>
      </w:r>
    </w:p>
    <w:p w14:paraId="139C2944" w14:textId="4C36403A" w:rsidR="00400113" w:rsidRPr="006E35B8" w:rsidRDefault="00400113" w:rsidP="00400113">
      <w:pPr>
        <w:rPr>
          <w:rFonts w:ascii="Arial" w:hAnsi="Arial" w:cs="Arial"/>
          <w:sz w:val="22"/>
          <w:szCs w:val="22"/>
        </w:rPr>
      </w:pPr>
      <w:r w:rsidRPr="006E35B8">
        <w:rPr>
          <w:rFonts w:ascii="Arial" w:hAnsi="Arial" w:cs="Arial"/>
          <w:sz w:val="22"/>
          <w:szCs w:val="22"/>
        </w:rPr>
        <w:t>-Demonstrate engagement and support from family in the ministry</w:t>
      </w:r>
      <w:r w:rsidR="00DC7CBE">
        <w:rPr>
          <w:rFonts w:ascii="Arial" w:hAnsi="Arial" w:cs="Arial"/>
          <w:sz w:val="22"/>
          <w:szCs w:val="22"/>
        </w:rPr>
        <w:t>, if applicable</w:t>
      </w:r>
      <w:r w:rsidRPr="006E35B8">
        <w:rPr>
          <w:rFonts w:ascii="Arial" w:hAnsi="Arial" w:cs="Arial"/>
          <w:sz w:val="22"/>
          <w:szCs w:val="22"/>
        </w:rPr>
        <w:t>.</w:t>
      </w:r>
    </w:p>
    <w:p w14:paraId="68E7E37A" w14:textId="77777777" w:rsidR="00400113" w:rsidRPr="006E35B8" w:rsidRDefault="00400113" w:rsidP="00400113">
      <w:pPr>
        <w:rPr>
          <w:rFonts w:ascii="Arial" w:hAnsi="Arial" w:cs="Arial"/>
          <w:sz w:val="22"/>
          <w:szCs w:val="22"/>
        </w:rPr>
      </w:pPr>
      <w:r w:rsidRPr="006E35B8">
        <w:rPr>
          <w:rFonts w:ascii="Arial" w:hAnsi="Arial" w:cs="Arial"/>
          <w:sz w:val="22"/>
          <w:szCs w:val="22"/>
        </w:rPr>
        <w:t>-</w:t>
      </w:r>
      <w:r>
        <w:rPr>
          <w:rFonts w:ascii="Arial" w:hAnsi="Arial" w:cs="Arial"/>
          <w:sz w:val="22"/>
          <w:szCs w:val="22"/>
        </w:rPr>
        <w:t>Willing</w:t>
      </w:r>
      <w:r w:rsidRPr="006E35B8">
        <w:rPr>
          <w:rFonts w:ascii="Arial" w:hAnsi="Arial" w:cs="Arial"/>
          <w:sz w:val="22"/>
          <w:szCs w:val="22"/>
        </w:rPr>
        <w:t xml:space="preserve"> to serve the church and the community, addressing social, physical, and spiritual needs.</w:t>
      </w:r>
    </w:p>
    <w:p w14:paraId="230EADFE" w14:textId="77777777" w:rsidR="00400113" w:rsidRPr="006E35B8" w:rsidRDefault="00400113" w:rsidP="00400113">
      <w:pPr>
        <w:rPr>
          <w:rFonts w:ascii="Arial" w:hAnsi="Arial" w:cs="Arial"/>
          <w:sz w:val="22"/>
          <w:szCs w:val="22"/>
        </w:rPr>
      </w:pPr>
      <w:r w:rsidRPr="006E35B8">
        <w:rPr>
          <w:rFonts w:ascii="Arial" w:hAnsi="Arial" w:cs="Arial"/>
          <w:sz w:val="22"/>
          <w:szCs w:val="22"/>
        </w:rPr>
        <w:t>-</w:t>
      </w:r>
      <w:r>
        <w:rPr>
          <w:rFonts w:ascii="Arial" w:hAnsi="Arial" w:cs="Arial"/>
          <w:sz w:val="22"/>
          <w:szCs w:val="22"/>
        </w:rPr>
        <w:t>Commi</w:t>
      </w:r>
      <w:r w:rsidRPr="006E35B8">
        <w:rPr>
          <w:rFonts w:ascii="Arial" w:hAnsi="Arial" w:cs="Arial"/>
          <w:sz w:val="22"/>
          <w:szCs w:val="22"/>
        </w:rPr>
        <w:t xml:space="preserve">t to lifelong learning and professional development in </w:t>
      </w:r>
      <w:r>
        <w:rPr>
          <w:rFonts w:ascii="Arial" w:hAnsi="Arial" w:cs="Arial"/>
          <w:sz w:val="22"/>
          <w:szCs w:val="22"/>
        </w:rPr>
        <w:t>t</w:t>
      </w:r>
      <w:r w:rsidRPr="006E35B8">
        <w:rPr>
          <w:rFonts w:ascii="Arial" w:hAnsi="Arial" w:cs="Arial"/>
          <w:sz w:val="22"/>
          <w:szCs w:val="22"/>
        </w:rPr>
        <w:t xml:space="preserve">heology, ministry practices, and fellowship. </w:t>
      </w:r>
    </w:p>
    <w:p w14:paraId="0535A79E" w14:textId="77777777" w:rsidR="00400113" w:rsidRPr="006E35B8" w:rsidRDefault="00400113" w:rsidP="00400113">
      <w:pPr>
        <w:rPr>
          <w:rFonts w:ascii="Arial" w:hAnsi="Arial" w:cs="Arial"/>
          <w:sz w:val="22"/>
          <w:szCs w:val="22"/>
        </w:rPr>
      </w:pPr>
      <w:r w:rsidRPr="006E35B8">
        <w:rPr>
          <w:rFonts w:ascii="Arial" w:hAnsi="Arial" w:cs="Arial"/>
          <w:sz w:val="22"/>
          <w:szCs w:val="22"/>
        </w:rPr>
        <w:t>-Applicant</w:t>
      </w:r>
      <w:r>
        <w:rPr>
          <w:rFonts w:ascii="Arial" w:hAnsi="Arial" w:cs="Arial"/>
          <w:sz w:val="22"/>
          <w:szCs w:val="22"/>
        </w:rPr>
        <w:t xml:space="preserve"> </w:t>
      </w:r>
      <w:r w:rsidRPr="006E35B8">
        <w:rPr>
          <w:rFonts w:ascii="Arial" w:hAnsi="Arial" w:cs="Arial"/>
          <w:sz w:val="22"/>
          <w:szCs w:val="22"/>
        </w:rPr>
        <w:t xml:space="preserve">should demonstrate spiritual </w:t>
      </w:r>
      <w:r>
        <w:rPr>
          <w:rFonts w:ascii="Arial" w:hAnsi="Arial" w:cs="Arial"/>
          <w:sz w:val="22"/>
          <w:szCs w:val="22"/>
        </w:rPr>
        <w:t xml:space="preserve">and emotional </w:t>
      </w:r>
      <w:r w:rsidRPr="006E35B8">
        <w:rPr>
          <w:rFonts w:ascii="Arial" w:hAnsi="Arial" w:cs="Arial"/>
          <w:sz w:val="22"/>
          <w:szCs w:val="22"/>
        </w:rPr>
        <w:t xml:space="preserve">maturity </w:t>
      </w:r>
    </w:p>
    <w:p w14:paraId="766C10AB" w14:textId="77777777" w:rsidR="00400113" w:rsidRPr="006E35B8" w:rsidRDefault="00400113" w:rsidP="00400113">
      <w:pPr>
        <w:rPr>
          <w:rFonts w:ascii="Arial" w:hAnsi="Arial" w:cs="Arial"/>
          <w:sz w:val="22"/>
          <w:szCs w:val="22"/>
        </w:rPr>
      </w:pPr>
      <w:r w:rsidRPr="006E35B8">
        <w:rPr>
          <w:rFonts w:ascii="Arial" w:hAnsi="Arial" w:cs="Arial"/>
          <w:sz w:val="22"/>
          <w:szCs w:val="22"/>
        </w:rPr>
        <w:t xml:space="preserve">-Possess administrative skills, including computer literacy, </w:t>
      </w:r>
      <w:r>
        <w:rPr>
          <w:rFonts w:ascii="Arial" w:hAnsi="Arial" w:cs="Arial"/>
          <w:sz w:val="22"/>
          <w:szCs w:val="22"/>
        </w:rPr>
        <w:t xml:space="preserve">ability to communicate orally and in writing in English, </w:t>
      </w:r>
      <w:r w:rsidRPr="006E35B8">
        <w:rPr>
          <w:rFonts w:ascii="Arial" w:hAnsi="Arial" w:cs="Arial"/>
          <w:sz w:val="22"/>
          <w:szCs w:val="22"/>
        </w:rPr>
        <w:t xml:space="preserve">and oversee weekly newsletters and bulletins for worship services. </w:t>
      </w:r>
    </w:p>
    <w:p w14:paraId="2AC859C6" w14:textId="77777777" w:rsidR="00400113" w:rsidRPr="006E35B8" w:rsidRDefault="00400113" w:rsidP="00400113">
      <w:pPr>
        <w:rPr>
          <w:rFonts w:ascii="Arial" w:hAnsi="Arial" w:cs="Arial"/>
          <w:b/>
          <w:bCs/>
          <w:sz w:val="22"/>
          <w:szCs w:val="22"/>
        </w:rPr>
      </w:pPr>
      <w:r w:rsidRPr="006E35B8">
        <w:rPr>
          <w:rFonts w:ascii="Arial" w:hAnsi="Arial" w:cs="Arial"/>
          <w:b/>
          <w:bCs/>
          <w:sz w:val="22"/>
          <w:szCs w:val="22"/>
        </w:rPr>
        <w:t>Application Process:</w:t>
      </w:r>
    </w:p>
    <w:p w14:paraId="6328B8C0" w14:textId="584AC06B" w:rsidR="00400113" w:rsidRPr="006E35B8" w:rsidRDefault="00400113" w:rsidP="00400113">
      <w:pPr>
        <w:rPr>
          <w:rFonts w:ascii="Arial" w:hAnsi="Arial" w:cs="Arial"/>
          <w:sz w:val="22"/>
          <w:szCs w:val="22"/>
        </w:rPr>
      </w:pPr>
      <w:r w:rsidRPr="006E35B8">
        <w:rPr>
          <w:rFonts w:ascii="Arial" w:hAnsi="Arial" w:cs="Arial"/>
          <w:sz w:val="22"/>
          <w:szCs w:val="22"/>
        </w:rPr>
        <w:t xml:space="preserve">Disciples of Christ congregations work through our Regional Center and the General Church’s Search and Call Process when we seek pastoral leadership. Preference will be given to ministers in good standing in the Christian Church (Disciples of Christ) or the United Church of Christ. If the applicant is not yet in standing with the Region, there is a defined process to gain these credentials, and the Regional Center can assist. </w:t>
      </w:r>
    </w:p>
    <w:p w14:paraId="2C4483F4" w14:textId="77777777" w:rsidR="00400113" w:rsidRPr="006E35B8" w:rsidRDefault="00400113" w:rsidP="00400113">
      <w:pPr>
        <w:rPr>
          <w:rFonts w:ascii="Arial" w:hAnsi="Arial" w:cs="Arial"/>
          <w:b/>
          <w:bCs/>
          <w:sz w:val="22"/>
          <w:szCs w:val="22"/>
        </w:rPr>
      </w:pPr>
      <w:r w:rsidRPr="006E35B8">
        <w:rPr>
          <w:rFonts w:ascii="Arial" w:hAnsi="Arial" w:cs="Arial"/>
          <w:b/>
          <w:bCs/>
          <w:sz w:val="22"/>
          <w:szCs w:val="22"/>
        </w:rPr>
        <w:t>Contact:</w:t>
      </w:r>
    </w:p>
    <w:p w14:paraId="76C8A199" w14:textId="3079E23F" w:rsidR="00400113" w:rsidRPr="00F36A37" w:rsidRDefault="00400113">
      <w:pPr>
        <w:rPr>
          <w:rFonts w:ascii="Arial" w:hAnsi="Arial" w:cs="Arial"/>
          <w:sz w:val="22"/>
          <w:szCs w:val="22"/>
        </w:rPr>
      </w:pPr>
      <w:r w:rsidRPr="006E35B8">
        <w:rPr>
          <w:rFonts w:ascii="Arial" w:hAnsi="Arial" w:cs="Arial"/>
          <w:sz w:val="22"/>
          <w:szCs w:val="22"/>
        </w:rPr>
        <w:t>Alabama-Northwest Florida Region at</w:t>
      </w:r>
      <w:r>
        <w:rPr>
          <w:rFonts w:ascii="Arial" w:hAnsi="Arial" w:cs="Arial"/>
          <w:sz w:val="22"/>
          <w:szCs w:val="22"/>
        </w:rPr>
        <w:t xml:space="preserve"> </w:t>
      </w:r>
      <w:hyperlink r:id="rId6" w:history="1">
        <w:r w:rsidRPr="00B8216C">
          <w:rPr>
            <w:rStyle w:val="Hyperlink"/>
            <w:rFonts w:ascii="Arial" w:hAnsi="Arial" w:cs="Arial"/>
            <w:sz w:val="22"/>
            <w:szCs w:val="22"/>
          </w:rPr>
          <w:t>https://www.alnwfldisciples.org/</w:t>
        </w:r>
      </w:hyperlink>
      <w:r w:rsidR="00F36A37">
        <w:rPr>
          <w:rFonts w:ascii="Arial" w:hAnsi="Arial" w:cs="Arial"/>
          <w:sz w:val="22"/>
          <w:szCs w:val="22"/>
        </w:rPr>
        <w:br/>
      </w:r>
      <w:r>
        <w:rPr>
          <w:rFonts w:ascii="Arial" w:hAnsi="Arial" w:cs="Arial"/>
          <w:sz w:val="22"/>
          <w:szCs w:val="22"/>
        </w:rPr>
        <w:t>Regional Minister, Rev. Kerry Kesey, phone: 205-425-5245, email: revkerrykesey@gmail.com</w:t>
      </w:r>
    </w:p>
    <w:p w14:paraId="25F13EFB" w14:textId="77777777" w:rsidR="00F36A37" w:rsidRDefault="00F36A37" w:rsidP="006E35B8">
      <w:pPr>
        <w:rPr>
          <w:rFonts w:ascii="Arial" w:hAnsi="Arial" w:cs="Arial"/>
          <w:b/>
          <w:bCs/>
          <w:sz w:val="22"/>
          <w:szCs w:val="22"/>
        </w:rPr>
      </w:pPr>
    </w:p>
    <w:p w14:paraId="1D8DCB46" w14:textId="77777777" w:rsidR="00F36A37" w:rsidRDefault="00F36A37" w:rsidP="006E35B8">
      <w:pPr>
        <w:rPr>
          <w:rFonts w:ascii="Arial" w:hAnsi="Arial" w:cs="Arial"/>
          <w:b/>
          <w:bCs/>
          <w:sz w:val="22"/>
          <w:szCs w:val="22"/>
        </w:rPr>
      </w:pPr>
    </w:p>
    <w:p w14:paraId="3D371A36" w14:textId="77777777" w:rsidR="00F36A37" w:rsidRDefault="00F36A37" w:rsidP="006E35B8">
      <w:pPr>
        <w:rPr>
          <w:rFonts w:ascii="Arial" w:hAnsi="Arial" w:cs="Arial"/>
          <w:b/>
          <w:bCs/>
          <w:sz w:val="22"/>
          <w:szCs w:val="22"/>
        </w:rPr>
      </w:pPr>
    </w:p>
    <w:p w14:paraId="7DFC3007" w14:textId="63BBF872" w:rsidR="006E35B8" w:rsidRPr="006E35B8" w:rsidRDefault="006E35B8" w:rsidP="006E35B8">
      <w:pPr>
        <w:rPr>
          <w:rFonts w:ascii="Arial" w:hAnsi="Arial" w:cs="Arial"/>
          <w:b/>
          <w:bCs/>
          <w:sz w:val="22"/>
          <w:szCs w:val="22"/>
        </w:rPr>
      </w:pPr>
      <w:r>
        <w:rPr>
          <w:rFonts w:ascii="Arial" w:hAnsi="Arial" w:cs="Arial"/>
          <w:b/>
          <w:bCs/>
          <w:sz w:val="22"/>
          <w:szCs w:val="22"/>
        </w:rPr>
        <w:lastRenderedPageBreak/>
        <w:t>The Congregation</w:t>
      </w:r>
      <w:r w:rsidRPr="006E35B8">
        <w:rPr>
          <w:rFonts w:ascii="Arial" w:hAnsi="Arial" w:cs="Arial"/>
          <w:b/>
          <w:bCs/>
          <w:sz w:val="22"/>
          <w:szCs w:val="22"/>
        </w:rPr>
        <w:t>:</w:t>
      </w:r>
    </w:p>
    <w:p w14:paraId="21905819" w14:textId="5B972825" w:rsidR="006E35B8" w:rsidRPr="006E35B8" w:rsidRDefault="006E35B8" w:rsidP="006E35B8">
      <w:pPr>
        <w:rPr>
          <w:rFonts w:ascii="Arial" w:hAnsi="Arial" w:cs="Arial"/>
          <w:sz w:val="22"/>
          <w:szCs w:val="22"/>
        </w:rPr>
      </w:pPr>
      <w:r w:rsidRPr="006E35B8">
        <w:rPr>
          <w:rFonts w:ascii="Arial" w:hAnsi="Arial" w:cs="Arial"/>
          <w:sz w:val="22"/>
          <w:szCs w:val="22"/>
        </w:rPr>
        <w:t xml:space="preserve">First Christian Church has approximately </w:t>
      </w:r>
      <w:r w:rsidR="00400113">
        <w:rPr>
          <w:rFonts w:ascii="Arial" w:hAnsi="Arial" w:cs="Arial"/>
          <w:sz w:val="22"/>
          <w:szCs w:val="22"/>
        </w:rPr>
        <w:t>100</w:t>
      </w:r>
      <w:r w:rsidRPr="006E35B8">
        <w:rPr>
          <w:rFonts w:ascii="Arial" w:hAnsi="Arial" w:cs="Arial"/>
          <w:sz w:val="22"/>
          <w:szCs w:val="22"/>
        </w:rPr>
        <w:t xml:space="preserve"> active</w:t>
      </w:r>
      <w:r w:rsidR="00400113">
        <w:rPr>
          <w:rFonts w:ascii="Arial" w:hAnsi="Arial" w:cs="Arial"/>
          <w:sz w:val="22"/>
          <w:szCs w:val="22"/>
        </w:rPr>
        <w:t xml:space="preserve"> </w:t>
      </w:r>
      <w:r w:rsidRPr="006E35B8">
        <w:rPr>
          <w:rFonts w:ascii="Arial" w:hAnsi="Arial" w:cs="Arial"/>
          <w:sz w:val="22"/>
          <w:szCs w:val="22"/>
        </w:rPr>
        <w:t xml:space="preserve">members. </w:t>
      </w:r>
      <w:r w:rsidR="000622B9">
        <w:rPr>
          <w:rFonts w:ascii="Arial" w:hAnsi="Arial" w:cs="Arial"/>
          <w:sz w:val="22"/>
          <w:szCs w:val="22"/>
        </w:rPr>
        <w:t>It</w:t>
      </w:r>
      <w:r w:rsidRPr="006E35B8">
        <w:rPr>
          <w:rFonts w:ascii="Arial" w:hAnsi="Arial" w:cs="Arial"/>
          <w:sz w:val="22"/>
          <w:szCs w:val="22"/>
        </w:rPr>
        <w:t xml:space="preserve"> is a community ministering congregation</w:t>
      </w:r>
      <w:r w:rsidR="000622B9">
        <w:rPr>
          <w:rFonts w:ascii="Arial" w:hAnsi="Arial" w:cs="Arial"/>
          <w:sz w:val="22"/>
          <w:szCs w:val="22"/>
        </w:rPr>
        <w:t xml:space="preserve"> known for its</w:t>
      </w:r>
      <w:r w:rsidRPr="006E35B8">
        <w:rPr>
          <w:rFonts w:ascii="Arial" w:hAnsi="Arial" w:cs="Arial"/>
          <w:sz w:val="22"/>
          <w:szCs w:val="22"/>
        </w:rPr>
        <w:t xml:space="preserve"> active community involvement and cooperation with </w:t>
      </w:r>
      <w:r w:rsidR="000622B9">
        <w:rPr>
          <w:rFonts w:ascii="Arial" w:hAnsi="Arial" w:cs="Arial"/>
          <w:sz w:val="22"/>
          <w:szCs w:val="22"/>
        </w:rPr>
        <w:t xml:space="preserve">other </w:t>
      </w:r>
      <w:r w:rsidRPr="006E35B8">
        <w:rPr>
          <w:rFonts w:ascii="Arial" w:hAnsi="Arial" w:cs="Arial"/>
          <w:sz w:val="22"/>
          <w:szCs w:val="22"/>
        </w:rPr>
        <w:t xml:space="preserve">churches in the area, which have more extensive programs, such as a community soup kitchen. </w:t>
      </w:r>
    </w:p>
    <w:p w14:paraId="7ED7381B" w14:textId="1E313A9B" w:rsidR="006E35B8" w:rsidRDefault="006E35B8">
      <w:pPr>
        <w:rPr>
          <w:rFonts w:ascii="Arial" w:hAnsi="Arial" w:cs="Arial"/>
          <w:sz w:val="22"/>
          <w:szCs w:val="22"/>
        </w:rPr>
      </w:pPr>
      <w:r w:rsidRPr="006E35B8">
        <w:rPr>
          <w:rFonts w:ascii="Arial" w:hAnsi="Arial" w:cs="Arial"/>
          <w:sz w:val="22"/>
          <w:szCs w:val="22"/>
        </w:rPr>
        <w:t xml:space="preserve">Our Sunday service is traditional, with an eclectic mix of music provided by a choir, congregational singing, and special musical programs. We are an older congregation that hopes to grow by engaging local young families, especially those connected to the University of North Alabama, directly across the street from our building. </w:t>
      </w:r>
    </w:p>
    <w:p w14:paraId="7D005058" w14:textId="77777777" w:rsidR="006E35B8" w:rsidRPr="006E35B8" w:rsidRDefault="006E35B8" w:rsidP="006E35B8">
      <w:pPr>
        <w:rPr>
          <w:rFonts w:ascii="Arial" w:hAnsi="Arial" w:cs="Arial"/>
          <w:b/>
          <w:bCs/>
          <w:color w:val="0C0101"/>
          <w:sz w:val="22"/>
          <w:szCs w:val="22"/>
          <w:shd w:val="clear" w:color="auto" w:fill="FFFFFF"/>
        </w:rPr>
      </w:pPr>
      <w:r w:rsidRPr="006E35B8">
        <w:rPr>
          <w:rFonts w:ascii="Arial" w:hAnsi="Arial" w:cs="Arial"/>
          <w:b/>
          <w:bCs/>
          <w:color w:val="0C0101"/>
          <w:sz w:val="22"/>
          <w:szCs w:val="22"/>
          <w:shd w:val="clear" w:color="auto" w:fill="FFFFFF"/>
        </w:rPr>
        <w:t xml:space="preserve">The Community: </w:t>
      </w:r>
    </w:p>
    <w:p w14:paraId="10173B9B" w14:textId="77777777" w:rsidR="006E35B8" w:rsidRPr="006E35B8" w:rsidRDefault="006E35B8" w:rsidP="006E35B8">
      <w:pPr>
        <w:rPr>
          <w:rFonts w:ascii="Arial" w:hAnsi="Arial" w:cs="Arial"/>
          <w:color w:val="0C0101"/>
          <w:sz w:val="22"/>
          <w:szCs w:val="22"/>
          <w:shd w:val="clear" w:color="auto" w:fill="FFFFFF"/>
        </w:rPr>
      </w:pPr>
      <w:r w:rsidRPr="006E35B8">
        <w:rPr>
          <w:rFonts w:ascii="Arial" w:hAnsi="Arial" w:cs="Arial"/>
          <w:color w:val="0C0101"/>
          <w:sz w:val="22"/>
          <w:szCs w:val="22"/>
          <w:shd w:val="clear" w:color="auto" w:fill="FFFFFF"/>
        </w:rPr>
        <w:t xml:space="preserve">Florence is part of a region known as “The Shoals.” This region comprises four cities: Florence, Sheffield, Tuscumbia, and Muscle Shoals. Each town offers a unique history, culture, great food, and outdoor adventure. </w:t>
      </w:r>
    </w:p>
    <w:p w14:paraId="6656518B" w14:textId="77777777" w:rsidR="006E35B8" w:rsidRPr="006E35B8" w:rsidRDefault="006E35B8" w:rsidP="006E35B8">
      <w:pPr>
        <w:rPr>
          <w:rFonts w:ascii="Arial" w:hAnsi="Arial" w:cs="Arial"/>
          <w:color w:val="0C0101"/>
          <w:sz w:val="22"/>
          <w:szCs w:val="22"/>
          <w:shd w:val="clear" w:color="auto" w:fill="FFFFFF"/>
        </w:rPr>
      </w:pPr>
      <w:r w:rsidRPr="006E35B8">
        <w:rPr>
          <w:rFonts w:ascii="Arial" w:hAnsi="Arial" w:cs="Arial"/>
          <w:color w:val="0C0101"/>
          <w:sz w:val="22"/>
          <w:szCs w:val="22"/>
          <w:shd w:val="clear" w:color="auto" w:fill="FFFFFF"/>
        </w:rPr>
        <w:t xml:space="preserve">Florence is home to the University of North Alabama, a </w:t>
      </w:r>
      <w:proofErr w:type="gramStart"/>
      <w:r w:rsidRPr="006E35B8">
        <w:rPr>
          <w:rFonts w:ascii="Arial" w:hAnsi="Arial" w:cs="Arial"/>
          <w:color w:val="0C0101"/>
          <w:sz w:val="22"/>
          <w:szCs w:val="22"/>
          <w:shd w:val="clear" w:color="auto" w:fill="FFFFFF"/>
        </w:rPr>
        <w:t>Division</w:t>
      </w:r>
      <w:proofErr w:type="gramEnd"/>
      <w:r w:rsidRPr="006E35B8">
        <w:rPr>
          <w:rFonts w:ascii="Arial" w:hAnsi="Arial" w:cs="Arial"/>
          <w:color w:val="0C0101"/>
          <w:sz w:val="22"/>
          <w:szCs w:val="22"/>
          <w:shd w:val="clear" w:color="auto" w:fill="FFFFFF"/>
        </w:rPr>
        <w:t xml:space="preserve"> 1 college with over 10,000 students. The college offers both undergraduate and graduate studies. </w:t>
      </w:r>
    </w:p>
    <w:p w14:paraId="18833018" w14:textId="77777777" w:rsidR="006E35B8" w:rsidRPr="006E35B8" w:rsidRDefault="006E35B8" w:rsidP="006E35B8">
      <w:pPr>
        <w:rPr>
          <w:rFonts w:ascii="Arial" w:hAnsi="Arial" w:cs="Arial"/>
          <w:color w:val="0C0101"/>
          <w:sz w:val="22"/>
          <w:szCs w:val="22"/>
          <w:shd w:val="clear" w:color="auto" w:fill="FFFFFF"/>
        </w:rPr>
      </w:pPr>
      <w:r w:rsidRPr="006E35B8">
        <w:rPr>
          <w:rFonts w:ascii="Arial" w:hAnsi="Arial" w:cs="Arial"/>
          <w:color w:val="0C0101"/>
          <w:sz w:val="22"/>
          <w:szCs w:val="22"/>
          <w:shd w:val="clear" w:color="auto" w:fill="FFFFFF"/>
        </w:rPr>
        <w:t xml:space="preserve">The area has been dubbed the “Hit Recording Capital of the World.” Some of the greatest hits of all time were created in our music studios. The northwest corner of Alabama may look small on a map, but this part of the Tennessee River basin has an outsized influence on America’s culture and history. People and places in the federally recognized Muscle Shoals National Heritage Area have remarkably shaped America with music, engineering, education, and more. And it’s still happening! From outdoor recreation to Grammy </w:t>
      </w:r>
      <w:proofErr w:type="gramStart"/>
      <w:r w:rsidRPr="006E35B8">
        <w:rPr>
          <w:rFonts w:ascii="Arial" w:hAnsi="Arial" w:cs="Arial"/>
          <w:color w:val="0C0101"/>
          <w:sz w:val="22"/>
          <w:szCs w:val="22"/>
          <w:shd w:val="clear" w:color="auto" w:fill="FFFFFF"/>
        </w:rPr>
        <w:t>hit-making</w:t>
      </w:r>
      <w:proofErr w:type="gramEnd"/>
      <w:r w:rsidRPr="006E35B8">
        <w:rPr>
          <w:rFonts w:ascii="Arial" w:hAnsi="Arial" w:cs="Arial"/>
          <w:color w:val="0C0101"/>
          <w:sz w:val="22"/>
          <w:szCs w:val="22"/>
          <w:shd w:val="clear" w:color="auto" w:fill="FFFFFF"/>
        </w:rPr>
        <w:t xml:space="preserve"> to historic preservation and sustainable reuse, we remain a vibrant presence on the national landscape. The Shoals is a great place to visit and to enjoy life.</w:t>
      </w:r>
    </w:p>
    <w:p w14:paraId="7F228774" w14:textId="4EE96B2B" w:rsidR="006E35B8" w:rsidRPr="00F36A37" w:rsidRDefault="006E35B8">
      <w:pPr>
        <w:rPr>
          <w:rFonts w:ascii="Arial" w:hAnsi="Arial" w:cs="Arial"/>
          <w:sz w:val="22"/>
          <w:szCs w:val="22"/>
        </w:rPr>
      </w:pPr>
      <w:r w:rsidRPr="006E35B8">
        <w:rPr>
          <w:rFonts w:ascii="Arial" w:hAnsi="Arial" w:cs="Arial"/>
          <w:sz w:val="22"/>
          <w:szCs w:val="22"/>
        </w:rPr>
        <w:t>Additional information about our desirable community can be found at the following links.</w:t>
      </w:r>
      <w:r w:rsidR="00400113">
        <w:rPr>
          <w:rFonts w:ascii="Arial" w:hAnsi="Arial" w:cs="Arial"/>
          <w:sz w:val="22"/>
          <w:szCs w:val="22"/>
        </w:rPr>
        <w:br/>
      </w:r>
      <w:r w:rsidRPr="006E35B8">
        <w:rPr>
          <w:rFonts w:ascii="Arial" w:hAnsi="Arial" w:cs="Arial"/>
          <w:i/>
          <w:iCs/>
          <w:sz w:val="22"/>
          <w:szCs w:val="22"/>
        </w:rPr>
        <w:t>Visitflorenceal.com</w:t>
      </w:r>
      <w:r w:rsidR="00400113">
        <w:rPr>
          <w:rFonts w:ascii="Arial" w:hAnsi="Arial" w:cs="Arial"/>
          <w:i/>
          <w:iCs/>
          <w:sz w:val="22"/>
          <w:szCs w:val="22"/>
        </w:rPr>
        <w:t xml:space="preserve"> </w:t>
      </w:r>
      <w:r w:rsidR="00400113">
        <w:rPr>
          <w:rFonts w:ascii="Arial" w:hAnsi="Arial" w:cs="Arial"/>
          <w:i/>
          <w:iCs/>
          <w:sz w:val="22"/>
          <w:szCs w:val="22"/>
        </w:rPr>
        <w:br/>
      </w:r>
      <w:r w:rsidRPr="006E35B8">
        <w:rPr>
          <w:rFonts w:ascii="Arial" w:hAnsi="Arial" w:cs="Arial"/>
          <w:i/>
          <w:iCs/>
          <w:sz w:val="22"/>
          <w:szCs w:val="22"/>
        </w:rPr>
        <w:t>Colbertcountytourism.org</w:t>
      </w:r>
      <w:r w:rsidR="00400113">
        <w:rPr>
          <w:rFonts w:ascii="Arial" w:hAnsi="Arial" w:cs="Arial"/>
          <w:i/>
          <w:iCs/>
          <w:sz w:val="22"/>
          <w:szCs w:val="22"/>
        </w:rPr>
        <w:br/>
      </w:r>
      <w:r w:rsidRPr="006E35B8">
        <w:rPr>
          <w:rFonts w:ascii="Arial" w:hAnsi="Arial" w:cs="Arial"/>
          <w:i/>
          <w:iCs/>
          <w:sz w:val="22"/>
          <w:szCs w:val="22"/>
        </w:rPr>
        <w:t>Nashvillesbigbackyard.org</w:t>
      </w:r>
      <w:r w:rsidR="00400113">
        <w:rPr>
          <w:rFonts w:ascii="Arial" w:hAnsi="Arial" w:cs="Arial"/>
          <w:i/>
          <w:iCs/>
          <w:sz w:val="22"/>
          <w:szCs w:val="22"/>
        </w:rPr>
        <w:br/>
      </w:r>
      <w:r w:rsidRPr="006E35B8">
        <w:rPr>
          <w:rFonts w:ascii="Arial" w:hAnsi="Arial" w:cs="Arial"/>
          <w:i/>
          <w:iCs/>
          <w:sz w:val="22"/>
          <w:szCs w:val="22"/>
        </w:rPr>
        <w:t>Msnha.una.edu</w:t>
      </w:r>
    </w:p>
    <w:sectPr w:rsidR="006E35B8" w:rsidRPr="00F36A3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0747" w14:textId="77777777" w:rsidR="000E5B23" w:rsidRDefault="000E5B23" w:rsidP="006E35B8">
      <w:pPr>
        <w:spacing w:after="0" w:line="240" w:lineRule="auto"/>
      </w:pPr>
      <w:r>
        <w:separator/>
      </w:r>
    </w:p>
  </w:endnote>
  <w:endnote w:type="continuationSeparator" w:id="0">
    <w:p w14:paraId="5557CEC0" w14:textId="77777777" w:rsidR="000E5B23" w:rsidRDefault="000E5B23" w:rsidP="006E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24B9" w14:textId="77777777" w:rsidR="000E5B23" w:rsidRDefault="000E5B23" w:rsidP="006E35B8">
      <w:pPr>
        <w:spacing w:after="0" w:line="240" w:lineRule="auto"/>
      </w:pPr>
      <w:r>
        <w:separator/>
      </w:r>
    </w:p>
  </w:footnote>
  <w:footnote w:type="continuationSeparator" w:id="0">
    <w:p w14:paraId="5501AC77" w14:textId="77777777" w:rsidR="000E5B23" w:rsidRDefault="000E5B23" w:rsidP="006E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4260788"/>
      <w:docPartObj>
        <w:docPartGallery w:val="Page Numbers (Top of Page)"/>
        <w:docPartUnique/>
      </w:docPartObj>
    </w:sdtPr>
    <w:sdtContent>
      <w:p w14:paraId="5DA63A33" w14:textId="0772DFD3" w:rsidR="006E35B8" w:rsidRDefault="006E35B8" w:rsidP="00B821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5585835"/>
      <w:docPartObj>
        <w:docPartGallery w:val="Page Numbers (Top of Page)"/>
        <w:docPartUnique/>
      </w:docPartObj>
    </w:sdtPr>
    <w:sdtContent>
      <w:p w14:paraId="6C4DFFCE" w14:textId="5D02E685" w:rsidR="006E35B8" w:rsidRDefault="006E35B8" w:rsidP="006E35B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B6498F" w14:textId="77777777" w:rsidR="006E35B8" w:rsidRDefault="006E35B8" w:rsidP="006E35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E404" w14:textId="1223A210" w:rsidR="006E35B8" w:rsidRPr="006E35B8" w:rsidRDefault="00511FE7" w:rsidP="006E35B8">
    <w:pPr>
      <w:pStyle w:val="Header"/>
    </w:pPr>
    <w:r>
      <w:rPr>
        <w:rStyle w:val="PageNumber"/>
      </w:rPr>
      <w:t>5/13/2025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B8"/>
    <w:rsid w:val="000622B9"/>
    <w:rsid w:val="000E5B23"/>
    <w:rsid w:val="00116712"/>
    <w:rsid w:val="003A2CE2"/>
    <w:rsid w:val="00400113"/>
    <w:rsid w:val="00511FE7"/>
    <w:rsid w:val="00694C19"/>
    <w:rsid w:val="006E35B8"/>
    <w:rsid w:val="00D16013"/>
    <w:rsid w:val="00D21A83"/>
    <w:rsid w:val="00D932C5"/>
    <w:rsid w:val="00DC7CBE"/>
    <w:rsid w:val="00F3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C927"/>
  <w15:chartTrackingRefBased/>
  <w15:docId w15:val="{DAB64A10-8CAB-404A-99DE-854130F4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5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35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35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5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35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3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3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3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3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3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5B8"/>
    <w:rPr>
      <w:rFonts w:eastAsiaTheme="majorEastAsia" w:cstheme="majorBidi"/>
      <w:color w:val="272727" w:themeColor="text1" w:themeTint="D8"/>
    </w:rPr>
  </w:style>
  <w:style w:type="paragraph" w:styleId="Title">
    <w:name w:val="Title"/>
    <w:basedOn w:val="Normal"/>
    <w:next w:val="Normal"/>
    <w:link w:val="TitleChar"/>
    <w:uiPriority w:val="10"/>
    <w:qFormat/>
    <w:rsid w:val="006E3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5B8"/>
    <w:pPr>
      <w:spacing w:before="160"/>
      <w:jc w:val="center"/>
    </w:pPr>
    <w:rPr>
      <w:i/>
      <w:iCs/>
      <w:color w:val="404040" w:themeColor="text1" w:themeTint="BF"/>
    </w:rPr>
  </w:style>
  <w:style w:type="character" w:customStyle="1" w:styleId="QuoteChar">
    <w:name w:val="Quote Char"/>
    <w:basedOn w:val="DefaultParagraphFont"/>
    <w:link w:val="Quote"/>
    <w:uiPriority w:val="29"/>
    <w:rsid w:val="006E35B8"/>
    <w:rPr>
      <w:i/>
      <w:iCs/>
      <w:color w:val="404040" w:themeColor="text1" w:themeTint="BF"/>
    </w:rPr>
  </w:style>
  <w:style w:type="paragraph" w:styleId="ListParagraph">
    <w:name w:val="List Paragraph"/>
    <w:basedOn w:val="Normal"/>
    <w:uiPriority w:val="34"/>
    <w:qFormat/>
    <w:rsid w:val="006E35B8"/>
    <w:pPr>
      <w:ind w:left="720"/>
      <w:contextualSpacing/>
    </w:pPr>
  </w:style>
  <w:style w:type="character" w:styleId="IntenseEmphasis">
    <w:name w:val="Intense Emphasis"/>
    <w:basedOn w:val="DefaultParagraphFont"/>
    <w:uiPriority w:val="21"/>
    <w:qFormat/>
    <w:rsid w:val="006E35B8"/>
    <w:rPr>
      <w:i/>
      <w:iCs/>
      <w:color w:val="2F5496" w:themeColor="accent1" w:themeShade="BF"/>
    </w:rPr>
  </w:style>
  <w:style w:type="paragraph" w:styleId="IntenseQuote">
    <w:name w:val="Intense Quote"/>
    <w:basedOn w:val="Normal"/>
    <w:next w:val="Normal"/>
    <w:link w:val="IntenseQuoteChar"/>
    <w:uiPriority w:val="30"/>
    <w:qFormat/>
    <w:rsid w:val="006E3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35B8"/>
    <w:rPr>
      <w:i/>
      <w:iCs/>
      <w:color w:val="2F5496" w:themeColor="accent1" w:themeShade="BF"/>
    </w:rPr>
  </w:style>
  <w:style w:type="character" w:styleId="IntenseReference">
    <w:name w:val="Intense Reference"/>
    <w:basedOn w:val="DefaultParagraphFont"/>
    <w:uiPriority w:val="32"/>
    <w:qFormat/>
    <w:rsid w:val="006E35B8"/>
    <w:rPr>
      <w:b/>
      <w:bCs/>
      <w:smallCaps/>
      <w:color w:val="2F5496" w:themeColor="accent1" w:themeShade="BF"/>
      <w:spacing w:val="5"/>
    </w:rPr>
  </w:style>
  <w:style w:type="paragraph" w:styleId="Header">
    <w:name w:val="header"/>
    <w:basedOn w:val="Normal"/>
    <w:link w:val="HeaderChar"/>
    <w:uiPriority w:val="99"/>
    <w:unhideWhenUsed/>
    <w:rsid w:val="006E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B8"/>
  </w:style>
  <w:style w:type="paragraph" w:styleId="Footer">
    <w:name w:val="footer"/>
    <w:basedOn w:val="Normal"/>
    <w:link w:val="FooterChar"/>
    <w:uiPriority w:val="99"/>
    <w:unhideWhenUsed/>
    <w:rsid w:val="006E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B8"/>
  </w:style>
  <w:style w:type="character" w:styleId="PageNumber">
    <w:name w:val="page number"/>
    <w:basedOn w:val="DefaultParagraphFont"/>
    <w:uiPriority w:val="99"/>
    <w:semiHidden/>
    <w:unhideWhenUsed/>
    <w:rsid w:val="006E35B8"/>
  </w:style>
  <w:style w:type="character" w:styleId="Hyperlink">
    <w:name w:val="Hyperlink"/>
    <w:basedOn w:val="DefaultParagraphFont"/>
    <w:uiPriority w:val="99"/>
    <w:unhideWhenUsed/>
    <w:rsid w:val="006E35B8"/>
    <w:rPr>
      <w:color w:val="0563C1" w:themeColor="hyperlink"/>
      <w:u w:val="single"/>
    </w:rPr>
  </w:style>
  <w:style w:type="character" w:styleId="UnresolvedMention">
    <w:name w:val="Unresolved Mention"/>
    <w:basedOn w:val="DefaultParagraphFont"/>
    <w:uiPriority w:val="99"/>
    <w:semiHidden/>
    <w:unhideWhenUsed/>
    <w:rsid w:val="006E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nwfldiscipl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Aldridge</dc:creator>
  <cp:keywords/>
  <dc:description/>
  <cp:lastModifiedBy>Laura Aldridge</cp:lastModifiedBy>
  <cp:revision>11</cp:revision>
  <cp:lastPrinted>2025-05-13T20:16:00Z</cp:lastPrinted>
  <dcterms:created xsi:type="dcterms:W3CDTF">2025-03-09T02:56:00Z</dcterms:created>
  <dcterms:modified xsi:type="dcterms:W3CDTF">2025-05-18T03:19:00Z</dcterms:modified>
</cp:coreProperties>
</file>