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5B05E184" w:rsidP="41DA7699" w:rsidRDefault="5B05E184" w14:paraId="0C4D6FF4" w14:textId="40C47AAC">
      <w:pPr>
        <w:pStyle w:val="Normal"/>
        <w:rPr>
          <w:b w:val="1"/>
          <w:bCs w:val="1"/>
          <w:sz w:val="24"/>
          <w:szCs w:val="24"/>
        </w:rPr>
      </w:pPr>
      <w:r w:rsidRPr="41DA7699" w:rsidR="41DA7699">
        <w:rPr>
          <w:b w:val="1"/>
          <w:bCs w:val="1"/>
          <w:sz w:val="24"/>
          <w:szCs w:val="24"/>
        </w:rPr>
        <w:t>Job Opportunity: Part-Time Minister at Mt. Sinai Congregational Church</w:t>
      </w:r>
    </w:p>
    <w:p w:rsidR="5B05E184" w:rsidP="5B05E184" w:rsidRDefault="5B05E184" w14:paraId="3F8745A9" w14:textId="7705CA06">
      <w:pPr>
        <w:pStyle w:val="Normal"/>
        <w:rPr>
          <w:b w:val="0"/>
          <w:bCs w:val="0"/>
          <w:sz w:val="22"/>
          <w:szCs w:val="22"/>
        </w:rPr>
      </w:pPr>
      <w:r w:rsidRPr="5B05E184" w:rsidR="5B05E184">
        <w:rPr>
          <w:b w:val="1"/>
          <w:bCs w:val="1"/>
          <w:sz w:val="22"/>
          <w:szCs w:val="22"/>
        </w:rPr>
        <w:t>Location:</w:t>
      </w:r>
      <w:r w:rsidRPr="5B05E184" w:rsidR="5B05E184">
        <w:rPr>
          <w:b w:val="0"/>
          <w:bCs w:val="0"/>
          <w:sz w:val="22"/>
          <w:szCs w:val="22"/>
        </w:rPr>
        <w:t xml:space="preserve"> Mt. Sinai, New York</w:t>
      </w:r>
    </w:p>
    <w:p w:rsidR="5B05E184" w:rsidP="41DA7699" w:rsidRDefault="5B05E184" w14:paraId="7D7D62D7" w14:textId="0783C539">
      <w:pPr>
        <w:pStyle w:val="Normal"/>
        <w:spacing w:after="40" w:afterAutospacing="off"/>
        <w:rPr>
          <w:b w:val="1"/>
          <w:bCs w:val="1"/>
        </w:rPr>
      </w:pPr>
      <w:r w:rsidRPr="41DA7699" w:rsidR="41DA7699">
        <w:rPr>
          <w:b w:val="1"/>
          <w:bCs w:val="1"/>
        </w:rPr>
        <w:t>Overview:</w:t>
      </w:r>
    </w:p>
    <w:p w:rsidR="5B05E184" w:rsidP="5B05E184" w:rsidRDefault="5B05E184" w14:paraId="0F0266C1" w14:textId="52900841">
      <w:pPr>
        <w:pStyle w:val="Normal"/>
      </w:pPr>
      <w:r w:rsidR="5B05E184">
        <w:rPr/>
        <w:t>Mt. Sinai Congregational Church, a vibrant and inclusive UCC congregation, is seeking a Part-Time Minister to join our community. Rooted in the belief that God celebrates diversity, we are committed to fostering an environment where individuals of all backgrounds, abilities, orientations, and beliefs are embraced and empowered. As a congregation, we actively engage in initiatives that promote social justice, community outreach, and spiritual growth.</w:t>
      </w:r>
    </w:p>
    <w:p w:rsidR="5B05E184" w:rsidP="41DA7699" w:rsidRDefault="5B05E184" w14:paraId="09FBCECE" w14:textId="38DB1D8D">
      <w:pPr>
        <w:pStyle w:val="Normal"/>
        <w:spacing w:after="40" w:afterAutospacing="off"/>
        <w:rPr>
          <w:b w:val="1"/>
          <w:bCs w:val="1"/>
        </w:rPr>
      </w:pPr>
      <w:r w:rsidRPr="41DA7699" w:rsidR="41DA7699">
        <w:rPr>
          <w:b w:val="1"/>
          <w:bCs w:val="1"/>
        </w:rPr>
        <w:t>Scope of Work:</w:t>
      </w:r>
    </w:p>
    <w:p w:rsidR="5B05E184" w:rsidP="5B05E184" w:rsidRDefault="5B05E184" w14:paraId="120AD332" w14:textId="4E679FF7">
      <w:pPr>
        <w:pStyle w:val="Normal"/>
      </w:pPr>
      <w:r w:rsidR="41DA7699">
        <w:rPr/>
        <w:t>The Part-Time Minister will play a pivotal role in leading worship services, fostering community engagement, and providing pastoral care. Responsibilities include:</w:t>
      </w:r>
    </w:p>
    <w:p w:rsidR="41DA7699" w:rsidP="41DA7699" w:rsidRDefault="41DA7699" w14:paraId="4D7EA1BB" w14:textId="244FF760">
      <w:pPr>
        <w:pStyle w:val="ListParagraph"/>
        <w:numPr>
          <w:ilvl w:val="0"/>
          <w:numId w:val="1"/>
        </w:numPr>
        <w:rPr/>
      </w:pPr>
      <w:r w:rsidR="41DA7699">
        <w:rPr/>
        <w:t>Planning and leading Sunday worship services with collaboration from the Worship and Sacraments Board, volunteers, and staff.</w:t>
      </w:r>
    </w:p>
    <w:p w:rsidR="41DA7699" w:rsidP="41DA7699" w:rsidRDefault="41DA7699" w14:paraId="7400EB75" w14:textId="52DE626C">
      <w:pPr>
        <w:pStyle w:val="ListParagraph"/>
        <w:numPr>
          <w:ilvl w:val="0"/>
          <w:numId w:val="1"/>
        </w:numPr>
        <w:ind w:right="-20"/>
        <w:rPr>
          <w:noProof w:val="0"/>
          <w:lang w:val="en-US"/>
        </w:rPr>
      </w:pPr>
      <w:r w:rsidRPr="41DA7699" w:rsidR="41DA7699">
        <w:rPr>
          <w:noProof w:val="0"/>
          <w:lang w:val="en-US"/>
        </w:rPr>
        <w:t>Strategizing to enhance membership and community involvement.</w:t>
      </w:r>
    </w:p>
    <w:p w:rsidR="41DA7699" w:rsidP="41DA7699" w:rsidRDefault="41DA7699" w14:paraId="3A6DF6EB" w14:textId="32169FB1">
      <w:pPr>
        <w:pStyle w:val="ListParagraph"/>
        <w:numPr>
          <w:ilvl w:val="0"/>
          <w:numId w:val="1"/>
        </w:numPr>
        <w:ind w:right="-20"/>
        <w:rPr>
          <w:noProof w:val="0"/>
          <w:lang w:val="en-US"/>
        </w:rPr>
      </w:pPr>
      <w:r w:rsidRPr="41DA7699" w:rsidR="41DA7699">
        <w:rPr>
          <w:noProof w:val="0"/>
          <w:lang w:val="en-US"/>
        </w:rPr>
        <w:t>Supporting and nurturing Sunday school, youth groups, and confirmation programs.</w:t>
      </w:r>
    </w:p>
    <w:p w:rsidR="41DA7699" w:rsidP="41DA7699" w:rsidRDefault="41DA7699" w14:paraId="1532FC39" w14:textId="29EC5B10">
      <w:pPr>
        <w:pStyle w:val="ListParagraph"/>
        <w:numPr>
          <w:ilvl w:val="0"/>
          <w:numId w:val="1"/>
        </w:numPr>
        <w:ind w:right="-20"/>
        <w:rPr>
          <w:noProof w:val="0"/>
          <w:lang w:val="en-US"/>
        </w:rPr>
      </w:pPr>
      <w:r w:rsidRPr="41DA7699" w:rsidR="41DA7699">
        <w:rPr>
          <w:noProof w:val="0"/>
          <w:lang w:val="en-US"/>
        </w:rPr>
        <w:t>Participating in Council, Worship &amp; Sacraments Board, and Minister/Parish Action Team meetings, as well as wider church activities.</w:t>
      </w:r>
    </w:p>
    <w:p w:rsidR="41DA7699" w:rsidP="41DA7699" w:rsidRDefault="41DA7699" w14:paraId="584433E3" w14:textId="25895BA5">
      <w:pPr>
        <w:pStyle w:val="ListParagraph"/>
        <w:numPr>
          <w:ilvl w:val="0"/>
          <w:numId w:val="1"/>
        </w:numPr>
        <w:rPr>
          <w:noProof w:val="0"/>
          <w:lang w:val="en-US"/>
        </w:rPr>
      </w:pPr>
      <w:r w:rsidRPr="41DA7699" w:rsidR="41DA7699">
        <w:rPr>
          <w:noProof w:val="0"/>
          <w:lang w:val="en-US"/>
        </w:rPr>
        <w:t>Providing timely pastoral care in partnership with lay leaders to ensure the well-being of congregation members.</w:t>
      </w:r>
    </w:p>
    <w:p w:rsidR="5B05E184" w:rsidP="5B05E184" w:rsidRDefault="5B05E184" w14:paraId="5CA215C1" w14:textId="601ED052">
      <w:pPr>
        <w:pStyle w:val="ListParagraph"/>
        <w:numPr>
          <w:ilvl w:val="0"/>
          <w:numId w:val="1"/>
        </w:numPr>
        <w:rPr/>
      </w:pPr>
      <w:r w:rsidR="5B05E184">
        <w:rPr/>
        <w:t>Supervision of staff members.</w:t>
      </w:r>
    </w:p>
    <w:p w:rsidR="5B05E184" w:rsidP="41DA7699" w:rsidRDefault="5B05E184" w14:paraId="6B5E581A" w14:textId="79524207">
      <w:pPr>
        <w:pStyle w:val="Normal"/>
        <w:spacing w:after="40" w:afterAutospacing="off"/>
        <w:rPr>
          <w:b w:val="1"/>
          <w:bCs w:val="1"/>
        </w:rPr>
      </w:pPr>
      <w:r w:rsidRPr="41DA7699" w:rsidR="41DA7699">
        <w:rPr>
          <w:b w:val="1"/>
          <w:bCs w:val="1"/>
        </w:rPr>
        <w:t>Core Competencies:</w:t>
      </w:r>
      <w:r w:rsidR="41DA7699">
        <w:rPr/>
        <w:t xml:space="preserve"> </w:t>
      </w:r>
    </w:p>
    <w:p w:rsidR="5B05E184" w:rsidP="5B05E184" w:rsidRDefault="5B05E184" w14:paraId="4EA0B7B2" w14:textId="2609750E">
      <w:pPr>
        <w:pStyle w:val="Normal"/>
        <w:ind w:left="0"/>
      </w:pPr>
      <w:r w:rsidR="5B05E184">
        <w:rPr/>
        <w:t>We seek an inspirational, organized leader with a passion for outreach and effective communication skills, committed to fostering connections and community involvement.</w:t>
      </w:r>
    </w:p>
    <w:p w:rsidR="5B05E184" w:rsidP="41DA7699" w:rsidRDefault="5B05E184" w14:paraId="3634F2F8" w14:textId="23CB7BC3">
      <w:pPr>
        <w:pStyle w:val="Normal"/>
        <w:spacing w:after="40" w:afterAutospacing="off"/>
        <w:rPr>
          <w:b w:val="1"/>
          <w:bCs w:val="1"/>
        </w:rPr>
      </w:pPr>
      <w:r w:rsidRPr="41DA7699" w:rsidR="41DA7699">
        <w:rPr>
          <w:b w:val="1"/>
          <w:bCs w:val="1"/>
        </w:rPr>
        <w:t xml:space="preserve">Strengths of Our Congregation: </w:t>
      </w:r>
    </w:p>
    <w:p w:rsidR="5B05E184" w:rsidP="5B05E184" w:rsidRDefault="5B05E184" w14:paraId="1B64B188" w14:textId="39797AE6">
      <w:pPr>
        <w:pStyle w:val="Normal"/>
        <w:ind w:left="0"/>
      </w:pPr>
      <w:r w:rsidR="5B05E184">
        <w:rPr/>
        <w:t>We prioritize inclusion, connection, and mission-focused outreach activities, fostering a strong sense of community and commitment to creating a just and peaceful world.</w:t>
      </w:r>
    </w:p>
    <w:p w:rsidR="5B05E184" w:rsidP="41DA7699" w:rsidRDefault="5B05E184" w14:paraId="2980B8B5" w14:textId="21C257A6">
      <w:pPr>
        <w:pStyle w:val="Normal"/>
        <w:spacing w:after="40" w:afterAutospacing="off"/>
        <w:rPr>
          <w:b w:val="1"/>
          <w:bCs w:val="1"/>
        </w:rPr>
      </w:pPr>
      <w:r w:rsidRPr="41DA7699" w:rsidR="41DA7699">
        <w:rPr>
          <w:b w:val="1"/>
          <w:bCs w:val="1"/>
        </w:rPr>
        <w:t xml:space="preserve">Compensation &amp; Benefit: </w:t>
      </w:r>
    </w:p>
    <w:p w:rsidR="5B05E184" w:rsidP="5B05E184" w:rsidRDefault="5B05E184" w14:paraId="711828EE" w14:textId="3DB42D89">
      <w:pPr>
        <w:pStyle w:val="Normal"/>
      </w:pPr>
      <w:r w:rsidR="5D45C006">
        <w:rPr/>
        <w:t>The Part-Time Minister position at Mt. Sinai Congregational Church offers comprehensive benefits following New York UCC guidelines, including housing in a rent-free parsonage, full medical and dental/vision coverage, social security offset, a pension plan, and support for continuing education.</w:t>
      </w:r>
    </w:p>
    <w:p w:rsidR="5B05E184" w:rsidP="41DA7699" w:rsidRDefault="5B05E184" w14:paraId="2AB65663" w14:textId="1E5B34D2">
      <w:pPr>
        <w:pStyle w:val="Normal"/>
        <w:spacing w:after="40" w:afterAutospacing="off"/>
        <w:rPr>
          <w:b w:val="1"/>
          <w:bCs w:val="1"/>
        </w:rPr>
      </w:pPr>
      <w:r>
        <w:br/>
      </w:r>
      <w:r w:rsidRPr="41DA7699" w:rsidR="41DA7699">
        <w:rPr>
          <w:b w:val="1"/>
          <w:bCs w:val="1"/>
        </w:rPr>
        <w:t>Who To Contact:</w:t>
      </w:r>
    </w:p>
    <w:p w:rsidR="5B05E184" w:rsidP="41DA7699" w:rsidRDefault="5B05E184" w14:paraId="4752AE02" w14:textId="5DD56B15">
      <w:pPr>
        <w:pStyle w:val="Normal"/>
        <w:spacing w:after="120" w:afterAutospacing="off"/>
      </w:pPr>
      <w:r w:rsidR="41DA7699">
        <w:rPr/>
        <w:t>Name: Rev. Gary Ferner</w:t>
      </w:r>
    </w:p>
    <w:p w:rsidR="5B05E184" w:rsidP="41DA7699" w:rsidRDefault="5B05E184" w14:paraId="12072C5B" w14:textId="6FCF85B1">
      <w:pPr>
        <w:pStyle w:val="Normal"/>
        <w:spacing w:after="120" w:afterAutospacing="off"/>
      </w:pPr>
      <w:r w:rsidR="41DA7699">
        <w:rPr/>
        <w:t>Title: Associate Conference Minister for Search and Call</w:t>
      </w:r>
    </w:p>
    <w:p w:rsidR="5B05E184" w:rsidP="41DA7699" w:rsidRDefault="5B05E184" w14:paraId="6520DEFD" w14:textId="776129FD">
      <w:pPr>
        <w:pStyle w:val="Normal"/>
        <w:spacing w:after="120" w:afterAutospacing="off"/>
      </w:pPr>
      <w:r w:rsidR="41DA7699">
        <w:rPr/>
        <w:t>Phone: 315-882-8627</w:t>
      </w:r>
    </w:p>
    <w:p w:rsidR="5B05E184" w:rsidP="41DA7699" w:rsidRDefault="5B05E184" w14:paraId="4E0608D6" w14:textId="2B36E79C">
      <w:pPr>
        <w:pStyle w:val="Normal"/>
        <w:spacing w:after="120" w:afterAutospacing="off"/>
      </w:pPr>
      <w:r w:rsidR="41DA7699">
        <w:rPr/>
        <w:t xml:space="preserve">Email: </w:t>
      </w:r>
      <w:hyperlink r:id="R2ca59a63db8a43cc">
        <w:r w:rsidRPr="41DA7699" w:rsidR="41DA7699">
          <w:rPr>
            <w:rStyle w:val="Hyperlink"/>
          </w:rPr>
          <w:t>gferner@uccny.org</w:t>
        </w:r>
      </w:hyperlink>
    </w:p>
    <w:p w:rsidR="5B05E184" w:rsidP="41DA7699" w:rsidRDefault="5B05E184" w14:paraId="158DEBBE" w14:textId="00A620A9">
      <w:pPr>
        <w:pStyle w:val="Normal"/>
        <w:spacing w:after="120" w:afterAutospacing="off"/>
      </w:pPr>
      <w:hyperlink r:id="Rba1aaff92c9e499e">
        <w:r w:rsidRPr="41DA7699" w:rsidR="41DA7699">
          <w:rPr>
            <w:rStyle w:val="Hyperlink"/>
          </w:rPr>
          <w:t>UCC Ministries Opportunity Listing</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668a33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30d78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41927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76d11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4FE173"/>
    <w:rsid w:val="41DA7699"/>
    <w:rsid w:val="5B05E184"/>
    <w:rsid w:val="5D45C006"/>
    <w:rsid w:val="754FE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E173"/>
  <w15:chartTrackingRefBased/>
  <w15:docId w15:val="{D5ECE409-61AE-4C74-9A2D-F6DAFDE80A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f10c482a7774102" /><Relationship Type="http://schemas.openxmlformats.org/officeDocument/2006/relationships/hyperlink" Target="mailto:gferner@uccny.org" TargetMode="External" Id="R2ca59a63db8a43cc" /><Relationship Type="http://schemas.openxmlformats.org/officeDocument/2006/relationships/hyperlink" Target="https://oppsearch.ucc.org/web/fastdetails.aspx?id=6030&amp;KeepThis=false&amp;TB_iframe=true&amp;height=&amp;width=" TargetMode="External" Id="Rba1aaff92c9e49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2024-03-25T23:59:39.7411652Z</dcterms:created>
  <dcterms:modified xsi:type="dcterms:W3CDTF">2024-03-26T00:42:42.9314284Z</dcterms:modified>
  <dc:creator>Leesie Schultz</dc:creator>
  <lastModifiedBy>Leesie Schultz</lastModifiedBy>
</coreProperties>
</file>