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1AF9B" w14:textId="56AC008B" w:rsidR="0073452A" w:rsidRPr="00AA6849" w:rsidRDefault="0073452A" w:rsidP="0027581E">
      <w:pPr>
        <w:spacing w:after="0" w:line="240" w:lineRule="auto"/>
        <w:rPr>
          <w:rFonts w:ascii="Avenir Book" w:eastAsia="Times New Roman" w:hAnsi="Avenir Book" w:cs="Avenir Book"/>
          <w:b/>
          <w:bCs/>
          <w:kern w:val="0"/>
          <w:sz w:val="28"/>
          <w:szCs w:val="28"/>
          <w:shd w:val="clear" w:color="auto" w:fill="FFFFFF"/>
          <w14:ligatures w14:val="none"/>
        </w:rPr>
      </w:pPr>
      <w:r w:rsidRPr="00AA6849">
        <w:rPr>
          <w:rFonts w:ascii="Avenir Book" w:eastAsia="Times New Roman" w:hAnsi="Avenir Book" w:cs="Avenir Book"/>
          <w:b/>
          <w:bCs/>
          <w:kern w:val="0"/>
          <w:sz w:val="28"/>
          <w:szCs w:val="28"/>
          <w:shd w:val="clear" w:color="auto" w:fill="FFFFFF"/>
          <w14:ligatures w14:val="none"/>
        </w:rPr>
        <w:t>Director of Youth Ministry</w:t>
      </w:r>
    </w:p>
    <w:p w14:paraId="1EBBC59C" w14:textId="78F60341" w:rsidR="0027581E" w:rsidRPr="0027581E" w:rsidRDefault="0027581E" w:rsidP="0027581E">
      <w:pPr>
        <w:spacing w:after="0" w:line="240" w:lineRule="auto"/>
        <w:rPr>
          <w:rFonts w:ascii="Avenir Book" w:eastAsia="Times New Roman" w:hAnsi="Avenir Book" w:cs="Avenir Book"/>
          <w:kern w:val="0"/>
          <w:shd w:val="clear" w:color="auto" w:fill="FFFFFF"/>
          <w14:ligatures w14:val="none"/>
        </w:rPr>
      </w:pPr>
      <w:r w:rsidRPr="0027581E">
        <w:rPr>
          <w:rFonts w:ascii="Avenir Book" w:eastAsia="Times New Roman" w:hAnsi="Avenir Book" w:cs="Avenir Book"/>
          <w:kern w:val="0"/>
          <w:shd w:val="clear" w:color="auto" w:fill="FFFFFF"/>
          <w14:ligatures w14:val="none"/>
        </w:rPr>
        <w:t>Manchester UMC is seeking our next Director of Youth Ministry. This person casts vision and directs efforts for programs that welcome youth of all backgrounds to help them take meaningful steps in their faith journey within a safe, attractive and exciting environment for youth.  This person must be a team player who is called to full-time youth ministry and relationally-driven. They must demonstrate they are an effective leader, manager, teacher and creative thinker who partners with youth and their influencers (parents, siblings, teachers, coaches, congregation, etc.).</w:t>
      </w:r>
    </w:p>
    <w:p w14:paraId="434DCCD2" w14:textId="77777777" w:rsidR="0027581E" w:rsidRPr="00AA6849" w:rsidRDefault="0027581E" w:rsidP="0027581E">
      <w:pPr>
        <w:spacing w:after="0" w:line="240" w:lineRule="auto"/>
        <w:rPr>
          <w:rFonts w:ascii="Avenir Book" w:eastAsia="Times New Roman" w:hAnsi="Avenir Book" w:cs="Avenir Book"/>
          <w:kern w:val="0"/>
          <w:sz w:val="16"/>
          <w:szCs w:val="16"/>
          <w:shd w:val="clear" w:color="auto" w:fill="FFFFFF"/>
          <w14:ligatures w14:val="none"/>
        </w:rPr>
      </w:pPr>
    </w:p>
    <w:p w14:paraId="64A43906" w14:textId="032788E7" w:rsidR="00350B63" w:rsidRPr="0073452A" w:rsidRDefault="00350B63" w:rsidP="0027581E">
      <w:pPr>
        <w:spacing w:after="0" w:line="240" w:lineRule="auto"/>
        <w:rPr>
          <w:rFonts w:ascii="Avenir Book" w:hAnsi="Avenir Book" w:cs="Avenir Book"/>
          <w:b/>
          <w:bCs/>
        </w:rPr>
      </w:pPr>
      <w:r w:rsidRPr="0073452A">
        <w:rPr>
          <w:rFonts w:ascii="Avenir Book" w:hAnsi="Avenir Book" w:cs="Avenir Book"/>
          <w:b/>
          <w:bCs/>
        </w:rPr>
        <w:t>About the Church</w:t>
      </w:r>
    </w:p>
    <w:p w14:paraId="5D827E73" w14:textId="210018F9" w:rsidR="0027581E" w:rsidRPr="0027581E" w:rsidRDefault="0045459C" w:rsidP="0045459C">
      <w:pPr>
        <w:spacing w:after="0" w:line="240" w:lineRule="auto"/>
        <w:rPr>
          <w:rFonts w:ascii="Avenir Book" w:hAnsi="Avenir Book" w:cs="Avenir Book"/>
        </w:rPr>
      </w:pPr>
      <w:r w:rsidRPr="0045459C">
        <w:rPr>
          <w:rFonts w:ascii="Avenir Book" w:hAnsi="Avenir Book" w:cs="Avenir Book"/>
        </w:rPr>
        <w:t>Manchester UMC is a large and historic United Methodist congregation with more than 2,500 members, located in Manchester, Missouri, a suburb of St. Louis. The mission of Manchester UMC is to make disciples of Jesus Christ in St. Louis and beyond. The church envisions a faith community centered around a big table of Christ-followers, growing in a holistic love of God and neighbor.</w:t>
      </w:r>
    </w:p>
    <w:p w14:paraId="4F0B20CC" w14:textId="77777777" w:rsidR="0045459C" w:rsidRPr="00AA6849" w:rsidRDefault="0045459C" w:rsidP="0027581E">
      <w:pPr>
        <w:spacing w:after="0" w:line="240" w:lineRule="auto"/>
        <w:rPr>
          <w:rFonts w:ascii="Avenir Book" w:hAnsi="Avenir Book" w:cs="Avenir Book"/>
          <w:b/>
          <w:bCs/>
          <w:sz w:val="16"/>
          <w:szCs w:val="16"/>
        </w:rPr>
      </w:pPr>
    </w:p>
    <w:p w14:paraId="65517986" w14:textId="1BCAD2F1" w:rsidR="00350B63" w:rsidRPr="0073452A" w:rsidRDefault="00350B63" w:rsidP="0027581E">
      <w:pPr>
        <w:spacing w:after="0" w:line="240" w:lineRule="auto"/>
        <w:rPr>
          <w:rFonts w:ascii="Avenir Book" w:hAnsi="Avenir Book" w:cs="Avenir Book"/>
          <w:b/>
          <w:bCs/>
        </w:rPr>
      </w:pPr>
      <w:r w:rsidRPr="0073452A">
        <w:rPr>
          <w:rFonts w:ascii="Avenir Book" w:hAnsi="Avenir Book" w:cs="Avenir Book"/>
          <w:b/>
          <w:bCs/>
        </w:rPr>
        <w:t>About the Ministry</w:t>
      </w:r>
    </w:p>
    <w:p w14:paraId="001BCCC7" w14:textId="6D638E07" w:rsidR="0045459C" w:rsidRDefault="0045459C" w:rsidP="0045459C">
      <w:pPr>
        <w:spacing w:after="0" w:line="240" w:lineRule="auto"/>
        <w:rPr>
          <w:rFonts w:ascii="Avenir Book" w:hAnsi="Avenir Book" w:cs="Avenir Book"/>
        </w:rPr>
      </w:pPr>
      <w:r w:rsidRPr="0045459C">
        <w:rPr>
          <w:rFonts w:ascii="Avenir Book" w:hAnsi="Avenir Book" w:cs="Avenir Book"/>
        </w:rPr>
        <w:t>Manchester UMC’s youth ministry engages students in grades 6–12 through a range of spiritual formation and fellowship experiences offered on Sundays, Wednesdays, and during special</w:t>
      </w:r>
      <w:r>
        <w:rPr>
          <w:rFonts w:ascii="Avenir Book" w:hAnsi="Avenir Book" w:cs="Avenir Book"/>
        </w:rPr>
        <w:t xml:space="preserve"> </w:t>
      </w:r>
      <w:r w:rsidRPr="0045459C">
        <w:rPr>
          <w:rFonts w:ascii="Avenir Book" w:hAnsi="Avenir Book" w:cs="Avenir Book"/>
        </w:rPr>
        <w:t>events. A highlight of the year is Spirit Camp, a long-standing summer tradition that brings</w:t>
      </w:r>
      <w:r>
        <w:rPr>
          <w:rFonts w:ascii="Avenir Book" w:hAnsi="Avenir Book" w:cs="Avenir Book"/>
        </w:rPr>
        <w:t xml:space="preserve"> </w:t>
      </w:r>
      <w:r w:rsidRPr="0045459C">
        <w:rPr>
          <w:rFonts w:ascii="Avenir Book" w:hAnsi="Avenir Book" w:cs="Avenir Book"/>
        </w:rPr>
        <w:t>together youth, high school leaders, and adult mentors in meaningful community and faith</w:t>
      </w:r>
      <w:r>
        <w:rPr>
          <w:rFonts w:ascii="Avenir Book" w:hAnsi="Avenir Book" w:cs="Avenir Book"/>
        </w:rPr>
        <w:t xml:space="preserve"> </w:t>
      </w:r>
      <w:r w:rsidRPr="0045459C">
        <w:rPr>
          <w:rFonts w:ascii="Avenir Book" w:hAnsi="Avenir Book" w:cs="Avenir Book"/>
        </w:rPr>
        <w:t xml:space="preserve">building experiences. </w:t>
      </w:r>
    </w:p>
    <w:p w14:paraId="57156D46" w14:textId="77777777" w:rsidR="0045459C" w:rsidRPr="00AA6849" w:rsidRDefault="0045459C" w:rsidP="0045459C">
      <w:pPr>
        <w:spacing w:after="0" w:line="240" w:lineRule="auto"/>
        <w:rPr>
          <w:rFonts w:ascii="Avenir Book" w:hAnsi="Avenir Book" w:cs="Avenir Book"/>
          <w:sz w:val="16"/>
          <w:szCs w:val="16"/>
        </w:rPr>
      </w:pPr>
    </w:p>
    <w:p w14:paraId="0FDD5981" w14:textId="502E3C7E" w:rsidR="0073452A" w:rsidRPr="0027581E" w:rsidRDefault="0045459C" w:rsidP="0045459C">
      <w:pPr>
        <w:spacing w:after="0" w:line="240" w:lineRule="auto"/>
        <w:rPr>
          <w:rFonts w:ascii="Avenir Book" w:hAnsi="Avenir Book" w:cs="Avenir Book"/>
        </w:rPr>
      </w:pPr>
      <w:r w:rsidRPr="0045459C">
        <w:rPr>
          <w:rFonts w:ascii="Avenir Book" w:hAnsi="Avenir Book" w:cs="Avenir Book"/>
        </w:rPr>
        <w:t>On a typical week, 40–50 middle and high school students are active in youth ministries, with over 100 youth participating throughout the year. The Director of Youth Ministry is supported by a pool of nearly 30 dedicated adult volunteers. In addition, two well-developed youth leadership teams provide pre-existing support for the incoming staff person.</w:t>
      </w:r>
    </w:p>
    <w:p w14:paraId="090E80CB" w14:textId="77777777" w:rsidR="0045459C" w:rsidRPr="00AA6849" w:rsidRDefault="0045459C" w:rsidP="0027581E">
      <w:pPr>
        <w:spacing w:after="0" w:line="240" w:lineRule="auto"/>
        <w:rPr>
          <w:rFonts w:ascii="Avenir Book" w:hAnsi="Avenir Book" w:cs="Avenir Book"/>
          <w:b/>
          <w:bCs/>
          <w:sz w:val="16"/>
          <w:szCs w:val="16"/>
        </w:rPr>
      </w:pPr>
    </w:p>
    <w:p w14:paraId="58F741DA" w14:textId="18D39BD9" w:rsidR="00350B63" w:rsidRPr="0073452A" w:rsidRDefault="00350B63" w:rsidP="0027581E">
      <w:pPr>
        <w:spacing w:after="0" w:line="240" w:lineRule="auto"/>
        <w:rPr>
          <w:rFonts w:ascii="Avenir Book" w:hAnsi="Avenir Book" w:cs="Avenir Book"/>
          <w:b/>
          <w:bCs/>
        </w:rPr>
      </w:pPr>
      <w:r w:rsidRPr="0073452A">
        <w:rPr>
          <w:rFonts w:ascii="Avenir Book" w:hAnsi="Avenir Book" w:cs="Avenir Book"/>
          <w:b/>
          <w:bCs/>
        </w:rPr>
        <w:t>The Ideal Candidate</w:t>
      </w:r>
    </w:p>
    <w:p w14:paraId="3909A26B" w14:textId="5B53D4F7" w:rsidR="005706A9" w:rsidRDefault="005706A9" w:rsidP="005706A9">
      <w:pPr>
        <w:spacing w:after="0" w:line="240" w:lineRule="auto"/>
        <w:rPr>
          <w:rFonts w:ascii="Avenir Book" w:hAnsi="Avenir Book" w:cs="Avenir Book"/>
        </w:rPr>
      </w:pPr>
      <w:r w:rsidRPr="005706A9">
        <w:rPr>
          <w:rFonts w:ascii="Avenir Book" w:hAnsi="Avenir Book" w:cs="Avenir Book"/>
        </w:rPr>
        <w:t xml:space="preserve">The ideal candidate will have experience working with young people in a church setting, along with education or training in a ministry-related field. A wholehearted commitment to loving and ministering to all youth, including affirming LGBTQ+ individuals, is essential. At Manchester UMC, creating space for honest questions and meaningful conversations is a key part of helping youth connect their faith to everyday life. </w:t>
      </w:r>
    </w:p>
    <w:p w14:paraId="2A96B93E" w14:textId="77777777" w:rsidR="005706A9" w:rsidRPr="005706A9" w:rsidRDefault="005706A9" w:rsidP="005706A9">
      <w:pPr>
        <w:spacing w:after="0" w:line="240" w:lineRule="auto"/>
        <w:rPr>
          <w:rFonts w:ascii="Avenir Book" w:hAnsi="Avenir Book" w:cs="Avenir Book"/>
        </w:rPr>
      </w:pPr>
    </w:p>
    <w:p w14:paraId="235183F7" w14:textId="51A39CEC" w:rsidR="00350B63" w:rsidRPr="0027581E" w:rsidRDefault="005706A9" w:rsidP="005706A9">
      <w:pPr>
        <w:spacing w:after="0" w:line="240" w:lineRule="auto"/>
        <w:rPr>
          <w:rFonts w:ascii="Avenir Book" w:hAnsi="Avenir Book" w:cs="Avenir Book"/>
        </w:rPr>
      </w:pPr>
      <w:r w:rsidRPr="005706A9">
        <w:rPr>
          <w:rFonts w:ascii="Avenir Book" w:hAnsi="Avenir Book" w:cs="Avenir Book"/>
        </w:rPr>
        <w:t>This candidate should be a collaborative team player, relationally driven, and grounded in a deep faith in Jesus Christ. They will feel called to youth ministry and demonstrate the ability to lead, manage, teach, and inspire. As a creative and thoughtful leader, they will work closely with youth and their influencers—parents, siblings, teachers, coaches, and the congregation—to make disciples of Jesus and nurture holistic growth.</w:t>
      </w:r>
    </w:p>
    <w:p w14:paraId="6A97D9E7" w14:textId="77777777" w:rsidR="005706A9" w:rsidRDefault="005706A9" w:rsidP="0027581E">
      <w:pPr>
        <w:spacing w:after="0" w:line="240" w:lineRule="auto"/>
        <w:rPr>
          <w:rFonts w:ascii="Avenir Book" w:hAnsi="Avenir Book" w:cs="Avenir Book"/>
          <w:b/>
          <w:bCs/>
        </w:rPr>
      </w:pPr>
    </w:p>
    <w:p w14:paraId="09406510" w14:textId="0CC7DDE2" w:rsidR="00350B63" w:rsidRPr="005642BF" w:rsidRDefault="00350B63" w:rsidP="0027581E">
      <w:pPr>
        <w:spacing w:after="0" w:line="240" w:lineRule="auto"/>
        <w:rPr>
          <w:rFonts w:ascii="Avenir Book" w:hAnsi="Avenir Book" w:cs="Avenir Book"/>
          <w:b/>
          <w:bCs/>
        </w:rPr>
      </w:pPr>
      <w:r w:rsidRPr="005642BF">
        <w:rPr>
          <w:rFonts w:ascii="Avenir Book" w:hAnsi="Avenir Book" w:cs="Avenir Book"/>
          <w:b/>
          <w:bCs/>
        </w:rPr>
        <w:t>Key Responsibilities</w:t>
      </w:r>
    </w:p>
    <w:p w14:paraId="4AB5B832" w14:textId="77777777" w:rsidR="00752168" w:rsidRDefault="00752168" w:rsidP="00752168">
      <w:pPr>
        <w:pStyle w:val="ListParagraph"/>
        <w:numPr>
          <w:ilvl w:val="0"/>
          <w:numId w:val="1"/>
        </w:numPr>
        <w:spacing w:after="0" w:line="240" w:lineRule="auto"/>
        <w:rPr>
          <w:rFonts w:ascii="Avenir Book" w:hAnsi="Avenir Book" w:cs="Avenir Book"/>
        </w:rPr>
      </w:pPr>
      <w:r w:rsidRPr="00752168">
        <w:rPr>
          <w:rFonts w:ascii="Avenir Book" w:hAnsi="Avenir Book" w:cs="Avenir Book"/>
        </w:rPr>
        <w:t xml:space="preserve">Provide spiritual leadership to middle and high school students and their families, equipping students to become followers of Christ through worship, devotion, compassion, and justice, and encouraging them to be increasingly engaged in the life of the church. </w:t>
      </w:r>
    </w:p>
    <w:p w14:paraId="09580FEE" w14:textId="1DD67485" w:rsidR="00752168" w:rsidRDefault="00752168" w:rsidP="00752168">
      <w:pPr>
        <w:pStyle w:val="ListParagraph"/>
        <w:numPr>
          <w:ilvl w:val="0"/>
          <w:numId w:val="1"/>
        </w:numPr>
        <w:spacing w:after="0" w:line="240" w:lineRule="auto"/>
        <w:rPr>
          <w:rFonts w:ascii="Avenir Book" w:hAnsi="Avenir Book" w:cs="Avenir Book"/>
        </w:rPr>
      </w:pPr>
      <w:r w:rsidRPr="00752168">
        <w:rPr>
          <w:rFonts w:ascii="Avenir Book" w:hAnsi="Avenir Book" w:cs="Avenir Book"/>
        </w:rPr>
        <w:t xml:space="preserve">Recruit, train, equip, encourage, and lead a strong network of volunteers. </w:t>
      </w:r>
    </w:p>
    <w:p w14:paraId="2A0F8ECF" w14:textId="2AEE1B76" w:rsidR="00752168" w:rsidRDefault="00752168" w:rsidP="00752168">
      <w:pPr>
        <w:pStyle w:val="ListParagraph"/>
        <w:numPr>
          <w:ilvl w:val="0"/>
          <w:numId w:val="1"/>
        </w:numPr>
        <w:spacing w:after="0" w:line="240" w:lineRule="auto"/>
        <w:rPr>
          <w:rFonts w:ascii="Avenir Book" w:hAnsi="Avenir Book" w:cs="Avenir Book"/>
        </w:rPr>
      </w:pPr>
      <w:r w:rsidRPr="00752168">
        <w:rPr>
          <w:rFonts w:ascii="Avenir Book" w:hAnsi="Avenir Book" w:cs="Avenir Book"/>
        </w:rPr>
        <w:t xml:space="preserve">Serve as the primary shepherd for the vision of youth ministry at Manchester UMC. </w:t>
      </w:r>
    </w:p>
    <w:p w14:paraId="31386DC5" w14:textId="6BFB558E" w:rsidR="00752168" w:rsidRDefault="00752168" w:rsidP="00752168">
      <w:pPr>
        <w:pStyle w:val="ListParagraph"/>
        <w:numPr>
          <w:ilvl w:val="0"/>
          <w:numId w:val="1"/>
        </w:numPr>
        <w:spacing w:after="0" w:line="240" w:lineRule="auto"/>
        <w:rPr>
          <w:rFonts w:ascii="Avenir Book" w:hAnsi="Avenir Book" w:cs="Avenir Book"/>
        </w:rPr>
      </w:pPr>
      <w:r w:rsidRPr="00752168">
        <w:rPr>
          <w:rFonts w:ascii="Avenir Book" w:hAnsi="Avenir Book" w:cs="Avenir Book"/>
        </w:rPr>
        <w:t xml:space="preserve">Develop relationships with youth and families that foster a sense of belonging, inclusion, collaboration, acceptance, and fun. </w:t>
      </w:r>
    </w:p>
    <w:p w14:paraId="3597266B" w14:textId="77777777" w:rsidR="00752168" w:rsidRDefault="00752168" w:rsidP="00752168">
      <w:pPr>
        <w:pStyle w:val="ListParagraph"/>
        <w:numPr>
          <w:ilvl w:val="0"/>
          <w:numId w:val="1"/>
        </w:numPr>
        <w:spacing w:after="0" w:line="240" w:lineRule="auto"/>
        <w:rPr>
          <w:rFonts w:ascii="Avenir Book" w:hAnsi="Avenir Book" w:cs="Avenir Book"/>
        </w:rPr>
      </w:pPr>
      <w:r w:rsidRPr="00752168">
        <w:rPr>
          <w:rFonts w:ascii="Avenir Book" w:hAnsi="Avenir Book" w:cs="Avenir Book"/>
        </w:rPr>
        <w:t xml:space="preserve">Be a resource for parents and guardians in need of support and guidance, serving as a spiritual advisor, confidant, and encourager. </w:t>
      </w:r>
    </w:p>
    <w:p w14:paraId="2F0C8B44" w14:textId="77777777" w:rsidR="00752168" w:rsidRDefault="00752168" w:rsidP="00752168">
      <w:pPr>
        <w:pStyle w:val="ListParagraph"/>
        <w:numPr>
          <w:ilvl w:val="0"/>
          <w:numId w:val="1"/>
        </w:numPr>
        <w:spacing w:after="0" w:line="240" w:lineRule="auto"/>
        <w:rPr>
          <w:rFonts w:ascii="Avenir Book" w:hAnsi="Avenir Book" w:cs="Avenir Book"/>
        </w:rPr>
      </w:pPr>
      <w:r w:rsidRPr="00752168">
        <w:rPr>
          <w:rFonts w:ascii="Avenir Book" w:hAnsi="Avenir Book" w:cs="Avenir Book"/>
        </w:rPr>
        <w:t xml:space="preserve">Design and/or implement curriculum and programs that promote spiritual growth, personal development, and youth engagement. </w:t>
      </w:r>
    </w:p>
    <w:p w14:paraId="15E1EFF3" w14:textId="56479BD5" w:rsidR="0027581E" w:rsidRDefault="00752168" w:rsidP="00752168">
      <w:pPr>
        <w:pStyle w:val="ListParagraph"/>
        <w:numPr>
          <w:ilvl w:val="0"/>
          <w:numId w:val="1"/>
        </w:numPr>
        <w:spacing w:after="0" w:line="240" w:lineRule="auto"/>
        <w:rPr>
          <w:rFonts w:ascii="Avenir Book" w:hAnsi="Avenir Book" w:cs="Avenir Book"/>
        </w:rPr>
      </w:pPr>
      <w:r w:rsidRPr="00752168">
        <w:rPr>
          <w:rFonts w:ascii="Avenir Book" w:hAnsi="Avenir Book" w:cs="Avenir Book"/>
        </w:rPr>
        <w:t>Minister to college-age young adults (up to age 22) and help keep them connected to the church.</w:t>
      </w:r>
    </w:p>
    <w:p w14:paraId="62D0BC66" w14:textId="77777777" w:rsidR="00752168" w:rsidRPr="00752168" w:rsidRDefault="00752168" w:rsidP="00752168">
      <w:pPr>
        <w:pStyle w:val="ListParagraph"/>
        <w:numPr>
          <w:ilvl w:val="0"/>
          <w:numId w:val="1"/>
        </w:numPr>
        <w:spacing w:after="0" w:line="240" w:lineRule="auto"/>
        <w:rPr>
          <w:rFonts w:ascii="Avenir Book" w:hAnsi="Avenir Book" w:cs="Avenir Book"/>
        </w:rPr>
      </w:pPr>
    </w:p>
    <w:p w14:paraId="6AD9998D" w14:textId="45B6EE54" w:rsidR="00350B63" w:rsidRPr="005642BF" w:rsidRDefault="00350B63" w:rsidP="0027581E">
      <w:pPr>
        <w:spacing w:after="0" w:line="240" w:lineRule="auto"/>
        <w:rPr>
          <w:rFonts w:ascii="Avenir Book" w:hAnsi="Avenir Book" w:cs="Avenir Book"/>
          <w:b/>
          <w:bCs/>
        </w:rPr>
      </w:pPr>
      <w:r w:rsidRPr="005642BF">
        <w:rPr>
          <w:rFonts w:ascii="Avenir Book" w:hAnsi="Avenir Book" w:cs="Avenir Book"/>
          <w:b/>
          <w:bCs/>
        </w:rPr>
        <w:t>Qualifications</w:t>
      </w:r>
    </w:p>
    <w:p w14:paraId="2796330B" w14:textId="77777777" w:rsidR="00AA6849" w:rsidRDefault="00AA6849" w:rsidP="00AA6849">
      <w:pPr>
        <w:pStyle w:val="ListParagraph"/>
        <w:numPr>
          <w:ilvl w:val="0"/>
          <w:numId w:val="2"/>
        </w:numPr>
        <w:spacing w:after="0" w:line="240" w:lineRule="auto"/>
        <w:rPr>
          <w:rFonts w:ascii="Avenir Book" w:hAnsi="Avenir Book" w:cs="Avenir Book"/>
        </w:rPr>
      </w:pPr>
      <w:r w:rsidRPr="00AA6849">
        <w:rPr>
          <w:rFonts w:ascii="Avenir Book" w:hAnsi="Avenir Book" w:cs="Avenir Book"/>
        </w:rPr>
        <w:t xml:space="preserve">A vital and growing relationship with Jesus Christ and a commitment to seeing lives changed by Jesus. </w:t>
      </w:r>
    </w:p>
    <w:p w14:paraId="5A4AFE90" w14:textId="77777777" w:rsidR="00AA6849" w:rsidRDefault="00AA6849" w:rsidP="00AA6849">
      <w:pPr>
        <w:pStyle w:val="ListParagraph"/>
        <w:numPr>
          <w:ilvl w:val="0"/>
          <w:numId w:val="2"/>
        </w:numPr>
        <w:spacing w:after="0" w:line="240" w:lineRule="auto"/>
        <w:rPr>
          <w:rFonts w:ascii="Avenir Book" w:hAnsi="Avenir Book" w:cs="Avenir Book"/>
        </w:rPr>
      </w:pPr>
      <w:r w:rsidRPr="00AA6849">
        <w:rPr>
          <w:rFonts w:ascii="Avenir Book" w:hAnsi="Avenir Book" w:cs="Avenir Book"/>
        </w:rPr>
        <w:t xml:space="preserve">Ability to teach biblically sound and culturally relevant lessons and communicate effectively in various settings. </w:t>
      </w:r>
    </w:p>
    <w:p w14:paraId="2A751E2D" w14:textId="77777777" w:rsidR="00AA6849" w:rsidRDefault="00AA6849" w:rsidP="00AA6849">
      <w:pPr>
        <w:pStyle w:val="ListParagraph"/>
        <w:numPr>
          <w:ilvl w:val="0"/>
          <w:numId w:val="2"/>
        </w:numPr>
        <w:spacing w:after="0" w:line="240" w:lineRule="auto"/>
        <w:rPr>
          <w:rFonts w:ascii="Avenir Book" w:hAnsi="Avenir Book" w:cs="Avenir Book"/>
        </w:rPr>
      </w:pPr>
      <w:r w:rsidRPr="00AA6849">
        <w:rPr>
          <w:rFonts w:ascii="Avenir Book" w:hAnsi="Avenir Book" w:cs="Avenir Book"/>
        </w:rPr>
        <w:t xml:space="preserve">Personal faith consistent with the theology and polity of the United Methodist Church. </w:t>
      </w:r>
    </w:p>
    <w:p w14:paraId="0EDD356F" w14:textId="77777777" w:rsidR="00AA6849" w:rsidRDefault="00AA6849" w:rsidP="00AA6849">
      <w:pPr>
        <w:pStyle w:val="ListParagraph"/>
        <w:numPr>
          <w:ilvl w:val="0"/>
          <w:numId w:val="2"/>
        </w:numPr>
        <w:spacing w:after="0" w:line="240" w:lineRule="auto"/>
        <w:rPr>
          <w:rFonts w:ascii="Avenir Book" w:hAnsi="Avenir Book" w:cs="Avenir Book"/>
        </w:rPr>
      </w:pPr>
      <w:r w:rsidRPr="00AA6849">
        <w:rPr>
          <w:rFonts w:ascii="Avenir Book" w:hAnsi="Avenir Book" w:cs="Avenir Book"/>
        </w:rPr>
        <w:t xml:space="preserve">A commitment to excellence, a strong personal work ethic, and healthy boundaries. </w:t>
      </w:r>
    </w:p>
    <w:p w14:paraId="203C6A3D" w14:textId="77777777" w:rsidR="00AA6849" w:rsidRDefault="00AA6849" w:rsidP="00AA6849">
      <w:pPr>
        <w:pStyle w:val="ListParagraph"/>
        <w:numPr>
          <w:ilvl w:val="0"/>
          <w:numId w:val="2"/>
        </w:numPr>
        <w:spacing w:after="0" w:line="240" w:lineRule="auto"/>
        <w:rPr>
          <w:rFonts w:ascii="Avenir Book" w:hAnsi="Avenir Book" w:cs="Avenir Book"/>
        </w:rPr>
      </w:pPr>
      <w:r w:rsidRPr="00AA6849">
        <w:rPr>
          <w:rFonts w:ascii="Avenir Book" w:hAnsi="Avenir Book" w:cs="Avenir Book"/>
        </w:rPr>
        <w:lastRenderedPageBreak/>
        <w:t xml:space="preserve">Ability to organize and manage multiple programs with flexibility, creativity, and enthusiasm. </w:t>
      </w:r>
    </w:p>
    <w:p w14:paraId="74DFD10A" w14:textId="45B7336B" w:rsidR="00FF073E" w:rsidRPr="00AA6849" w:rsidRDefault="00AA6849" w:rsidP="00AA6849">
      <w:pPr>
        <w:pStyle w:val="ListParagraph"/>
        <w:numPr>
          <w:ilvl w:val="0"/>
          <w:numId w:val="2"/>
        </w:numPr>
        <w:spacing w:after="0" w:line="240" w:lineRule="auto"/>
        <w:rPr>
          <w:rFonts w:ascii="Avenir Book" w:hAnsi="Avenir Book" w:cs="Avenir Book"/>
        </w:rPr>
      </w:pPr>
      <w:r w:rsidRPr="00AA6849">
        <w:rPr>
          <w:rFonts w:ascii="Avenir Book" w:hAnsi="Avenir Book" w:cs="Avenir Book"/>
        </w:rPr>
        <w:t>Bachelor’s degree required; master’s degree in a ministry-related field preferred.</w:t>
      </w:r>
    </w:p>
    <w:p w14:paraId="66CE9324" w14:textId="77777777" w:rsidR="00AA6849" w:rsidRDefault="00AA6849" w:rsidP="0027581E">
      <w:pPr>
        <w:spacing w:after="0" w:line="240" w:lineRule="auto"/>
        <w:rPr>
          <w:rFonts w:ascii="Avenir Book" w:hAnsi="Avenir Book" w:cs="Avenir Book"/>
        </w:rPr>
      </w:pPr>
    </w:p>
    <w:p w14:paraId="2B14EFE5" w14:textId="7D0FEB9B" w:rsidR="00A81DB9" w:rsidRDefault="00A81DB9" w:rsidP="0027581E">
      <w:pPr>
        <w:spacing w:after="0" w:line="240" w:lineRule="auto"/>
        <w:rPr>
          <w:rFonts w:ascii="Avenir Book" w:hAnsi="Avenir Book" w:cs="Avenir Book"/>
        </w:rPr>
      </w:pPr>
      <w:r w:rsidRPr="00A81DB9">
        <w:rPr>
          <w:rFonts w:ascii="Avenir Book" w:hAnsi="Avenir Book" w:cs="Avenir Book"/>
        </w:rPr>
        <w:t xml:space="preserve">The anticipated salary range is </w:t>
      </w:r>
      <w:r w:rsidRPr="00A81DB9">
        <w:rPr>
          <w:rFonts w:ascii="Avenir Book" w:hAnsi="Avenir Book" w:cs="Avenir Book"/>
          <w:b/>
          <w:bCs/>
        </w:rPr>
        <w:t>$6</w:t>
      </w:r>
      <w:r>
        <w:rPr>
          <w:rFonts w:ascii="Avenir Book" w:hAnsi="Avenir Book" w:cs="Avenir Book"/>
          <w:b/>
          <w:bCs/>
        </w:rPr>
        <w:t>0</w:t>
      </w:r>
      <w:r w:rsidRPr="00A81DB9">
        <w:rPr>
          <w:rFonts w:ascii="Avenir Book" w:hAnsi="Avenir Book" w:cs="Avenir Book"/>
          <w:b/>
          <w:bCs/>
        </w:rPr>
        <w:t>,000 – $</w:t>
      </w:r>
      <w:r>
        <w:rPr>
          <w:rFonts w:ascii="Avenir Book" w:hAnsi="Avenir Book" w:cs="Avenir Book"/>
          <w:b/>
          <w:bCs/>
        </w:rPr>
        <w:t>65</w:t>
      </w:r>
      <w:r w:rsidRPr="00A81DB9">
        <w:rPr>
          <w:rFonts w:ascii="Avenir Book" w:hAnsi="Avenir Book" w:cs="Avenir Book"/>
          <w:b/>
          <w:bCs/>
        </w:rPr>
        <w:t>,000</w:t>
      </w:r>
      <w:r w:rsidRPr="00A81DB9">
        <w:rPr>
          <w:rFonts w:ascii="Avenir Book" w:hAnsi="Avenir Book" w:cs="Avenir Book"/>
        </w:rPr>
        <w:t>, with generous benefits including health, retirement, PTO, and continuing education support.</w:t>
      </w:r>
    </w:p>
    <w:p w14:paraId="2B11840D" w14:textId="77777777" w:rsidR="005642BF" w:rsidRPr="005E6259" w:rsidRDefault="005642BF" w:rsidP="005642BF">
      <w:pPr>
        <w:pStyle w:val="ListParagraph"/>
        <w:spacing w:after="0" w:line="240" w:lineRule="auto"/>
        <w:jc w:val="center"/>
        <w:rPr>
          <w:rFonts w:ascii="Avenir" w:eastAsia="Times New Roman" w:hAnsi="Avenir" w:cs="Calibri"/>
        </w:rPr>
      </w:pPr>
    </w:p>
    <w:p w14:paraId="5A03B459" w14:textId="77777777" w:rsidR="005642BF" w:rsidRPr="005642BF" w:rsidRDefault="005642BF" w:rsidP="005642BF">
      <w:pPr>
        <w:spacing w:after="0" w:line="240" w:lineRule="auto"/>
        <w:jc w:val="center"/>
        <w:rPr>
          <w:rFonts w:ascii="Avenir Book" w:eastAsia="Times New Roman" w:hAnsi="Avenir Book" w:cs="Avenir Book"/>
          <w:b/>
          <w:bCs/>
          <w:u w:val="single"/>
        </w:rPr>
      </w:pPr>
      <w:r w:rsidRPr="005642BF">
        <w:rPr>
          <w:rFonts w:ascii="Avenir Book" w:eastAsia="Times New Roman" w:hAnsi="Avenir Book" w:cs="Avenir Book"/>
          <w:b/>
          <w:bCs/>
          <w:u w:val="single"/>
        </w:rPr>
        <w:t>TO APPLY:</w:t>
      </w:r>
    </w:p>
    <w:p w14:paraId="5B2A9B10" w14:textId="77777777" w:rsidR="005642BF" w:rsidRPr="005642BF" w:rsidRDefault="005642BF" w:rsidP="005642BF">
      <w:pPr>
        <w:spacing w:after="0" w:line="240" w:lineRule="auto"/>
        <w:jc w:val="center"/>
        <w:rPr>
          <w:rFonts w:ascii="Avenir Book" w:eastAsia="Times New Roman" w:hAnsi="Avenir Book" w:cs="Avenir Book"/>
        </w:rPr>
      </w:pPr>
      <w:r w:rsidRPr="005642BF">
        <w:rPr>
          <w:rFonts w:ascii="Avenir Book" w:eastAsia="Times New Roman" w:hAnsi="Avenir Book" w:cs="Avenir Book"/>
        </w:rPr>
        <w:t xml:space="preserve">Interested applicants should email cover letter, resume and salary requirements </w:t>
      </w:r>
    </w:p>
    <w:p w14:paraId="0C8BA1C3" w14:textId="77777777" w:rsidR="005642BF" w:rsidRPr="005642BF" w:rsidRDefault="005642BF" w:rsidP="005642BF">
      <w:pPr>
        <w:spacing w:after="0" w:line="240" w:lineRule="auto"/>
        <w:jc w:val="center"/>
        <w:rPr>
          <w:rFonts w:ascii="Avenir Book" w:hAnsi="Avenir Book" w:cs="Avenir Book"/>
        </w:rPr>
      </w:pPr>
      <w:r w:rsidRPr="005642BF">
        <w:rPr>
          <w:rFonts w:ascii="Avenir Book" w:eastAsia="Times New Roman" w:hAnsi="Avenir Book" w:cs="Avenir Book"/>
        </w:rPr>
        <w:t xml:space="preserve">to </w:t>
      </w:r>
      <w:hyperlink r:id="rId5" w:history="1">
        <w:r w:rsidRPr="005642BF">
          <w:rPr>
            <w:rStyle w:val="Hyperlink"/>
            <w:rFonts w:ascii="Avenir Book" w:eastAsia="Times New Roman" w:hAnsi="Avenir Book" w:cs="Avenir Book"/>
          </w:rPr>
          <w:t>hr@manchesterumc.org</w:t>
        </w:r>
      </w:hyperlink>
      <w:r w:rsidRPr="005642BF">
        <w:rPr>
          <w:rFonts w:ascii="Avenir Book" w:eastAsia="Times New Roman" w:hAnsi="Avenir Book" w:cs="Avenir Book"/>
        </w:rPr>
        <w:t>. No phone calls please.</w:t>
      </w:r>
    </w:p>
    <w:p w14:paraId="0C04B146" w14:textId="77777777" w:rsidR="005642BF" w:rsidRPr="0027581E" w:rsidRDefault="005642BF" w:rsidP="0027581E">
      <w:pPr>
        <w:spacing w:after="0" w:line="240" w:lineRule="auto"/>
        <w:rPr>
          <w:rFonts w:ascii="Avenir Book" w:hAnsi="Avenir Book" w:cs="Avenir Book"/>
        </w:rPr>
      </w:pPr>
    </w:p>
    <w:sectPr w:rsidR="005642BF" w:rsidRPr="00275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panose1 w:val="020B0503020203020204"/>
    <w:charset w:val="00"/>
    <w:family w:val="swiss"/>
    <w:notTrueType/>
    <w:pitch w:val="variable"/>
    <w:sig w:usb0="80002027" w:usb1="80000000" w:usb2="00000008" w:usb3="00000000" w:csb0="00000041" w:csb1="00000000"/>
  </w:font>
  <w:font w:name="Avenir">
    <w:panose1 w:val="020B0503020203020204"/>
    <w:charset w:val="00"/>
    <w:family w:val="swiss"/>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12E"/>
    <w:multiLevelType w:val="hybridMultilevel"/>
    <w:tmpl w:val="27E0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B26AB1"/>
    <w:multiLevelType w:val="hybridMultilevel"/>
    <w:tmpl w:val="A16C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9772465">
    <w:abstractNumId w:val="0"/>
  </w:num>
  <w:num w:numId="2" w16cid:durableId="793983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63"/>
    <w:rsid w:val="0027581E"/>
    <w:rsid w:val="002F5BE0"/>
    <w:rsid w:val="00350B63"/>
    <w:rsid w:val="003A51CB"/>
    <w:rsid w:val="00423822"/>
    <w:rsid w:val="0045459C"/>
    <w:rsid w:val="005642BF"/>
    <w:rsid w:val="005706A9"/>
    <w:rsid w:val="0073452A"/>
    <w:rsid w:val="00752168"/>
    <w:rsid w:val="00821A5E"/>
    <w:rsid w:val="00833BCE"/>
    <w:rsid w:val="008F3633"/>
    <w:rsid w:val="00930BE0"/>
    <w:rsid w:val="00A81DB9"/>
    <w:rsid w:val="00A8689F"/>
    <w:rsid w:val="00AA6849"/>
    <w:rsid w:val="00AC03C4"/>
    <w:rsid w:val="00D306DC"/>
    <w:rsid w:val="00FF0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9C91"/>
  <w15:chartTrackingRefBased/>
  <w15:docId w15:val="{9D7874B4-CCE7-4345-AB12-8D39CF1A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B63"/>
  </w:style>
  <w:style w:type="paragraph" w:styleId="Heading1">
    <w:name w:val="heading 1"/>
    <w:basedOn w:val="Normal"/>
    <w:next w:val="Normal"/>
    <w:link w:val="Heading1Char"/>
    <w:uiPriority w:val="9"/>
    <w:qFormat/>
    <w:rsid w:val="00350B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0B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0B6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0B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0B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0B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B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B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B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B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0B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0B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0B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0B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0B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B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B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B63"/>
    <w:rPr>
      <w:rFonts w:eastAsiaTheme="majorEastAsia" w:cstheme="majorBidi"/>
      <w:color w:val="272727" w:themeColor="text1" w:themeTint="D8"/>
    </w:rPr>
  </w:style>
  <w:style w:type="paragraph" w:styleId="Title">
    <w:name w:val="Title"/>
    <w:basedOn w:val="Normal"/>
    <w:next w:val="Normal"/>
    <w:link w:val="TitleChar"/>
    <w:uiPriority w:val="10"/>
    <w:qFormat/>
    <w:rsid w:val="00350B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B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B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B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B63"/>
    <w:pPr>
      <w:spacing w:before="160"/>
      <w:jc w:val="center"/>
    </w:pPr>
    <w:rPr>
      <w:i/>
      <w:iCs/>
      <w:color w:val="404040" w:themeColor="text1" w:themeTint="BF"/>
    </w:rPr>
  </w:style>
  <w:style w:type="character" w:customStyle="1" w:styleId="QuoteChar">
    <w:name w:val="Quote Char"/>
    <w:basedOn w:val="DefaultParagraphFont"/>
    <w:link w:val="Quote"/>
    <w:uiPriority w:val="29"/>
    <w:rsid w:val="00350B63"/>
    <w:rPr>
      <w:i/>
      <w:iCs/>
      <w:color w:val="404040" w:themeColor="text1" w:themeTint="BF"/>
    </w:rPr>
  </w:style>
  <w:style w:type="paragraph" w:styleId="ListParagraph">
    <w:name w:val="List Paragraph"/>
    <w:basedOn w:val="Normal"/>
    <w:uiPriority w:val="34"/>
    <w:qFormat/>
    <w:rsid w:val="00350B63"/>
    <w:pPr>
      <w:ind w:left="720"/>
      <w:contextualSpacing/>
    </w:pPr>
  </w:style>
  <w:style w:type="character" w:styleId="IntenseEmphasis">
    <w:name w:val="Intense Emphasis"/>
    <w:basedOn w:val="DefaultParagraphFont"/>
    <w:uiPriority w:val="21"/>
    <w:qFormat/>
    <w:rsid w:val="00350B63"/>
    <w:rPr>
      <w:i/>
      <w:iCs/>
      <w:color w:val="2F5496" w:themeColor="accent1" w:themeShade="BF"/>
    </w:rPr>
  </w:style>
  <w:style w:type="paragraph" w:styleId="IntenseQuote">
    <w:name w:val="Intense Quote"/>
    <w:basedOn w:val="Normal"/>
    <w:next w:val="Normal"/>
    <w:link w:val="IntenseQuoteChar"/>
    <w:uiPriority w:val="30"/>
    <w:qFormat/>
    <w:rsid w:val="00350B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0B63"/>
    <w:rPr>
      <w:i/>
      <w:iCs/>
      <w:color w:val="2F5496" w:themeColor="accent1" w:themeShade="BF"/>
    </w:rPr>
  </w:style>
  <w:style w:type="character" w:styleId="IntenseReference">
    <w:name w:val="Intense Reference"/>
    <w:basedOn w:val="DefaultParagraphFont"/>
    <w:uiPriority w:val="32"/>
    <w:qFormat/>
    <w:rsid w:val="00350B63"/>
    <w:rPr>
      <w:b/>
      <w:bCs/>
      <w:smallCaps/>
      <w:color w:val="2F5496" w:themeColor="accent1" w:themeShade="BF"/>
      <w:spacing w:val="5"/>
    </w:rPr>
  </w:style>
  <w:style w:type="character" w:styleId="Hyperlink">
    <w:name w:val="Hyperlink"/>
    <w:basedOn w:val="DefaultParagraphFont"/>
    <w:uiPriority w:val="99"/>
    <w:unhideWhenUsed/>
    <w:rsid w:val="005642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manchesterumc.org?subject=Accounts%20Payable%20Coordinator%20-%20Applica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Dr. Andy Blacksher</dc:creator>
  <cp:keywords/>
  <dc:description/>
  <cp:lastModifiedBy>Rev. Dr. Andy Blacksher</cp:lastModifiedBy>
  <cp:revision>2</cp:revision>
  <dcterms:created xsi:type="dcterms:W3CDTF">2025-06-17T15:54:00Z</dcterms:created>
  <dcterms:modified xsi:type="dcterms:W3CDTF">2025-06-17T15:54:00Z</dcterms:modified>
</cp:coreProperties>
</file>